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AF05C0">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3700A6">
              <w:rPr>
                <w:rFonts w:cs="B Mitra" w:hint="cs"/>
                <w:rtl/>
              </w:rPr>
              <w:t>خبر</w:t>
            </w:r>
            <w:r w:rsidR="00872615" w:rsidRPr="003700A6">
              <w:rPr>
                <w:rFonts w:cs="B Mitra" w:hint="cs"/>
                <w:rtl/>
              </w:rPr>
              <w:t xml:space="preserve"> ویژه</w:t>
            </w:r>
            <w:r w:rsidRPr="003700A6">
              <w:rPr>
                <w:rFonts w:cs="B Mitra" w:hint="cs"/>
                <w:rtl/>
              </w:rPr>
              <w:t xml:space="preserve"> </w:t>
            </w:r>
            <w:r w:rsidR="00B94FEB" w:rsidRPr="00B94FEB">
              <w:rPr>
                <w:rFonts w:cs="B Mitra"/>
                <w:rtl/>
              </w:rPr>
              <w:t>کانال ۱۳  رژیم صهیونیستی</w:t>
            </w:r>
            <w:r w:rsidR="00080B15" w:rsidRPr="003700A6">
              <w:rPr>
                <w:rFonts w:ascii="Times New Roman" w:eastAsia="Times New Roman" w:hAnsi="Times New Roman" w:cs="B Mitra" w:hint="cs"/>
                <w:rtl/>
                <w:lang w:bidi="fa-IR"/>
              </w:rPr>
              <w:t>:</w:t>
            </w:r>
          </w:p>
          <w:p w:rsidR="00B94FEB" w:rsidRDefault="00B94FEB" w:rsidP="00B94FEB">
            <w:pPr>
              <w:pStyle w:val="NormalWeb"/>
              <w:bidi/>
              <w:spacing w:before="0" w:beforeAutospacing="0" w:after="0" w:afterAutospacing="0"/>
              <w:jc w:val="center"/>
              <w:rPr>
                <w:rFonts w:asciiTheme="minorHAnsi" w:eastAsiaTheme="minorHAnsi" w:hAnsiTheme="minorHAnsi" w:cs="B Titr" w:hint="cs"/>
                <w:rtl/>
              </w:rPr>
            </w:pPr>
            <w:r w:rsidRPr="00DC7832">
              <w:rPr>
                <w:rFonts w:asciiTheme="minorHAnsi" w:eastAsiaTheme="minorHAnsi" w:hAnsiTheme="minorHAnsi" w:cs="B Titr"/>
                <w:rtl/>
              </w:rPr>
              <w:t>پیشنهاد نتانیاهو به گانتز: فقط ۶ ماه نخست‌وزیر باشم</w:t>
            </w:r>
          </w:p>
          <w:p w:rsidR="003B0805" w:rsidRPr="00A91E1B" w:rsidRDefault="00872615" w:rsidP="00B94FEB">
            <w:pPr>
              <w:pStyle w:val="NormalWeb"/>
              <w:bidi/>
              <w:spacing w:before="0" w:beforeAutospacing="0" w:after="0" w:afterAutospacing="0"/>
              <w:jc w:val="lowKashida"/>
              <w:rPr>
                <w:rFonts w:cs="B Mitra"/>
                <w:sz w:val="26"/>
                <w:szCs w:val="26"/>
                <w:rtl/>
                <w:lang w:bidi="fa-IR"/>
              </w:rPr>
            </w:pPr>
            <w:r w:rsidRPr="00B97428">
              <w:rPr>
                <w:rFonts w:cs="B Mitra"/>
                <w:sz w:val="26"/>
                <w:szCs w:val="26"/>
                <w:rtl/>
              </w:rPr>
              <w:t xml:space="preserve"> </w:t>
            </w:r>
            <w:r w:rsidR="00B94FEB" w:rsidRPr="00DC7832">
              <w:rPr>
                <w:rFonts w:cs="B Mitra"/>
                <w:sz w:val="26"/>
                <w:szCs w:val="26"/>
                <w:rtl/>
                <w:lang w:bidi="fa-IR"/>
              </w:rPr>
              <w:t>رسانه‌های رژیم صهیونیستی گزارش داده‌اند که نتانیاهو به رقبای خود پیشنهاد داده که اجازه دهند او نهایتا ۶ ماه دیگر نخست‌وزیر باشد و سپس این سمت را به طرف مقابل واگذار کند</w:t>
            </w:r>
            <w:r w:rsidR="00B94FEB" w:rsidRPr="00DC7832">
              <w:rPr>
                <w:rFonts w:cs="B Mitra"/>
                <w:sz w:val="26"/>
                <w:szCs w:val="26"/>
                <w:lang w:bidi="fa-IR"/>
              </w:rPr>
              <w:t>.</w:t>
            </w:r>
            <w:r w:rsidR="00B94FEB" w:rsidRPr="00DC7832">
              <w:rPr>
                <w:rFonts w:cs="B Mitra" w:hint="cs"/>
                <w:sz w:val="26"/>
                <w:szCs w:val="26"/>
                <w:rtl/>
                <w:lang w:bidi="fa-IR"/>
              </w:rPr>
              <w:t xml:space="preserve"> </w:t>
            </w:r>
            <w:r w:rsidR="00B94FEB" w:rsidRPr="00DC7832">
              <w:rPr>
                <w:rFonts w:cs="B Mitra"/>
                <w:sz w:val="26"/>
                <w:szCs w:val="26"/>
                <w:rtl/>
                <w:lang w:bidi="fa-IR"/>
              </w:rPr>
              <w:t>نتانیاهو در جلسه امروز قول داده است که در صورت موافقت گانتز، این طرح را «بدون دوز و کلک» و طبق برنامه اجرا کرده و در موعد مقرر سمت نخست‌وزیری</w:t>
            </w:r>
            <w:r w:rsidR="00B94FEB">
              <w:rPr>
                <w:rFonts w:cs="B Mitra" w:hint="cs"/>
                <w:sz w:val="26"/>
                <w:szCs w:val="26"/>
                <w:rtl/>
                <w:lang w:bidi="fa-IR"/>
              </w:rPr>
              <w:t xml:space="preserve">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05338C">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9C39F3" w:rsidRPr="00B94FEB">
              <w:rPr>
                <w:rFonts w:cs="B Mitra" w:hint="cs"/>
                <w:rtl/>
              </w:rPr>
              <w:t xml:space="preserve">مقاله </w:t>
            </w:r>
            <w:r w:rsidR="00B94FEB" w:rsidRPr="00B94FEB">
              <w:rPr>
                <w:rFonts w:cs="B Mitra" w:hint="cs"/>
                <w:rtl/>
              </w:rPr>
              <w:t>خبرگزاری بین المللی قدس</w:t>
            </w:r>
            <w:r w:rsidR="002D3EA4" w:rsidRPr="00B94FEB">
              <w:rPr>
                <w:rFonts w:cs="B Mitra" w:hint="cs"/>
                <w:rtl/>
              </w:rPr>
              <w:t>:</w:t>
            </w:r>
          </w:p>
          <w:p w:rsidR="00B94FEB" w:rsidRDefault="00B94FEB" w:rsidP="00B94FEB">
            <w:pPr>
              <w:pStyle w:val="NormalWeb"/>
              <w:bidi/>
              <w:spacing w:before="0" w:beforeAutospacing="0" w:after="0" w:afterAutospacing="0"/>
              <w:jc w:val="center"/>
              <w:rPr>
                <w:rFonts w:cs="B Titr" w:hint="cs"/>
                <w:b/>
                <w:bCs/>
                <w:rtl/>
              </w:rPr>
            </w:pPr>
            <w:r>
              <w:rPr>
                <w:rFonts w:cs="B Titr"/>
                <w:b/>
                <w:bCs/>
                <w:rtl/>
              </w:rPr>
              <w:t>افق بحران سیاسی اسرائیل کجاست؟</w:t>
            </w:r>
          </w:p>
          <w:p w:rsidR="004C1777" w:rsidRPr="006D690B" w:rsidRDefault="00B94FEB" w:rsidP="00B94FEB">
            <w:pPr>
              <w:pStyle w:val="NormalWeb"/>
              <w:bidi/>
              <w:spacing w:before="0" w:beforeAutospacing="0" w:after="0" w:afterAutospacing="0"/>
              <w:jc w:val="lowKashida"/>
              <w:rPr>
                <w:rFonts w:cs="B Mitra"/>
                <w:sz w:val="26"/>
                <w:szCs w:val="26"/>
                <w:rtl/>
                <w:lang w:bidi="fa-IR"/>
              </w:rPr>
            </w:pPr>
            <w:r w:rsidRPr="00E87F06">
              <w:rPr>
                <w:rFonts w:cs="B Mitra"/>
                <w:sz w:val="26"/>
                <w:szCs w:val="26"/>
                <w:rtl/>
                <w:lang w:bidi="fa-IR"/>
              </w:rPr>
              <w:t>هر چه به پایان فرصت 21 روزه ریولین رئیس رژیم صهیونیستی به نمایندگان پارلمان برای توافق بر سر یک نفر برای تشکیل کابینه نزدیک می شویم ، به نظر می رسد که امکان توافق و نتیجه گیری وجود ندارد و جامعه صهیونیستی باید مهیای انتخابات سوم شود.</w:t>
            </w:r>
            <w:r w:rsidRPr="00E87F06">
              <w:rPr>
                <w:rFonts w:cs="B Mitra" w:hint="cs"/>
                <w:sz w:val="26"/>
                <w:szCs w:val="26"/>
                <w:rtl/>
                <w:lang w:bidi="fa-IR"/>
              </w:rPr>
              <w:t> اکثر</w:t>
            </w:r>
            <w:r w:rsidRPr="00E87F06">
              <w:rPr>
                <w:rFonts w:cs="B Mitra"/>
                <w:sz w:val="26"/>
                <w:szCs w:val="26"/>
                <w:rtl/>
                <w:lang w:bidi="fa-IR"/>
              </w:rPr>
              <w:t xml:space="preserve"> جریان های سیاسی اسرائیل و حتی برخی از اعضاء حزب لیکود که رهبری آن را نتانیاهو بر عهده دارد، معتقدند که مشکل اصلی در بن بست سیاس</w:t>
            </w:r>
            <w:r>
              <w:rPr>
                <w:rFonts w:cs="B Mitra"/>
                <w:sz w:val="26"/>
                <w:szCs w:val="26"/>
                <w:rtl/>
                <w:lang w:bidi="fa-IR"/>
              </w:rPr>
              <w:t>ی</w:t>
            </w:r>
            <w:r w:rsidR="003700A6" w:rsidRPr="003700A6">
              <w:rPr>
                <w:rFonts w:cs="B Mitra"/>
                <w:sz w:val="26"/>
                <w:szCs w:val="26"/>
                <w:lang w:bidi="fa-IR"/>
              </w:rPr>
              <w:t>.</w:t>
            </w:r>
            <w:r w:rsidR="00D37ED1" w:rsidRPr="003342D2">
              <w:rPr>
                <w:rFonts w:cs="B Mitra"/>
                <w:sz w:val="26"/>
                <w:szCs w:val="26"/>
                <w:rtl/>
                <w:lang w:bidi="fa-IR"/>
              </w:rPr>
              <w:t>.</w:t>
            </w:r>
            <w:r w:rsidR="00310A1A" w:rsidRPr="003342D2">
              <w:rPr>
                <w:rFonts w:cs="B Mitra" w:hint="cs"/>
                <w:sz w:val="26"/>
                <w:szCs w:val="26"/>
                <w:rtl/>
                <w:lang w:bidi="fa-IR"/>
              </w:rPr>
              <w:t>..</w:t>
            </w:r>
          </w:p>
          <w:p w:rsidR="00B26A34" w:rsidRPr="00DB3A2A" w:rsidRDefault="0006608A" w:rsidP="00402AC4">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402AC4">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3F6857">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3F6857">
              <w:rPr>
                <w:rFonts w:cs="B Mitra" w:hint="cs"/>
                <w:sz w:val="24"/>
                <w:szCs w:val="24"/>
                <w:rtl/>
                <w:lang w:bidi="fa-IR"/>
              </w:rPr>
              <w:t>دو</w:t>
            </w:r>
            <w:r w:rsidR="00691568">
              <w:rPr>
                <w:rFonts w:cs="B Mitra" w:hint="cs"/>
                <w:sz w:val="24"/>
                <w:szCs w:val="24"/>
                <w:rtl/>
                <w:lang w:bidi="fa-IR"/>
              </w:rPr>
              <w:t>شنبه</w:t>
            </w:r>
            <w:r>
              <w:rPr>
                <w:rFonts w:cs="B Mitra"/>
                <w:sz w:val="24"/>
                <w:szCs w:val="24"/>
                <w:rtl/>
                <w:lang w:bidi="fa-IR"/>
              </w:rPr>
              <w:t xml:space="preserve"> </w:t>
            </w:r>
            <w:r w:rsidR="00C43487">
              <w:rPr>
                <w:rFonts w:cs="B Mitra" w:hint="cs"/>
                <w:sz w:val="24"/>
                <w:szCs w:val="24"/>
                <w:rtl/>
              </w:rPr>
              <w:t>1</w:t>
            </w:r>
            <w:r w:rsidR="003F6857">
              <w:rPr>
                <w:rFonts w:cs="B Mitra" w:hint="cs"/>
                <w:sz w:val="24"/>
                <w:szCs w:val="24"/>
                <w:rtl/>
              </w:rPr>
              <w:t>1</w:t>
            </w:r>
            <w:r w:rsidR="00C43803">
              <w:rPr>
                <w:rFonts w:cs="B Mitra" w:hint="cs"/>
                <w:sz w:val="24"/>
                <w:szCs w:val="24"/>
                <w:rtl/>
              </w:rPr>
              <w:t xml:space="preserve"> آذر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3806E2">
              <w:rPr>
                <w:rFonts w:cs="B Mitra" w:hint="cs"/>
                <w:sz w:val="24"/>
                <w:szCs w:val="24"/>
                <w:rtl/>
              </w:rPr>
              <w:t>56</w:t>
            </w:r>
            <w:r w:rsidR="003F6857">
              <w:rPr>
                <w:rFonts w:cs="B Mitra" w:hint="cs"/>
                <w:sz w:val="24"/>
                <w:szCs w:val="24"/>
                <w:rtl/>
              </w:rPr>
              <w:t xml:space="preserve">4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43487">
              <w:rPr>
                <w:rFonts w:cs="B Mitra" w:hint="cs"/>
                <w:sz w:val="24"/>
                <w:szCs w:val="24"/>
                <w:rtl/>
              </w:rPr>
              <w:t>6</w:t>
            </w:r>
            <w:r w:rsidR="00DE366D">
              <w:rPr>
                <w:rFonts w:cs="B Mitra" w:hint="cs"/>
                <w:sz w:val="24"/>
                <w:szCs w:val="24"/>
                <w:rtl/>
              </w:rPr>
              <w:t xml:space="preserve"> </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3F6857">
              <w:rPr>
                <w:rFonts w:cs="B Mitra" w:hint="cs"/>
                <w:sz w:val="24"/>
                <w:szCs w:val="24"/>
                <w:rtl/>
                <w:lang w:bidi="fa-IR"/>
              </w:rPr>
              <w:t>2</w:t>
            </w:r>
            <w:r w:rsidR="00C43487">
              <w:rPr>
                <w:rFonts w:cs="B Mitra" w:hint="cs"/>
                <w:sz w:val="24"/>
                <w:szCs w:val="24"/>
                <w:rtl/>
                <w:lang w:bidi="fa-IR"/>
              </w:rPr>
              <w:t xml:space="preserve"> دسامبر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AF34D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B27D0F2" wp14:editId="7187D769">
                      <wp:simplePos x="0" y="0"/>
                      <wp:positionH relativeFrom="column">
                        <wp:posOffset>-2089826</wp:posOffset>
                      </wp:positionH>
                      <wp:positionV relativeFrom="paragraph">
                        <wp:posOffset>83070</wp:posOffset>
                      </wp:positionV>
                      <wp:extent cx="1864995" cy="5165766"/>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65766"/>
                              </a:xfrm>
                              <a:prstGeom prst="rect">
                                <a:avLst/>
                              </a:prstGeom>
                              <a:solidFill>
                                <a:srgbClr val="FFFFFF"/>
                              </a:solidFill>
                              <a:ln w="3175">
                                <a:noFill/>
                                <a:miter lim="800000"/>
                                <a:headEnd/>
                                <a:tailEnd/>
                              </a:ln>
                            </wps:spPr>
                            <wps:txb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77565E" w:rsidRDefault="008271F8" w:rsidP="00B94FEB">
                                  <w:pPr>
                                    <w:pStyle w:val="NormalWeb"/>
                                    <w:shd w:val="clear" w:color="auto" w:fill="FFFFFF"/>
                                    <w:bidi/>
                                    <w:spacing w:before="0" w:beforeAutospacing="0" w:after="0" w:afterAutospacing="0"/>
                                    <w:jc w:val="center"/>
                                    <w:rPr>
                                      <w:rFonts w:cs="B Titr"/>
                                      <w:noProof/>
                                      <w:rtl/>
                                    </w:rPr>
                                  </w:pPr>
                                  <w:r w:rsidRPr="00350BC1">
                                    <w:rPr>
                                      <w:rFonts w:asciiTheme="minorHAnsi" w:eastAsiaTheme="minorHAnsi" w:hAnsiTheme="minorHAnsi" w:cs="B Titr"/>
                                      <w:rtl/>
                                    </w:rPr>
                                    <w:t xml:space="preserve">* </w:t>
                                  </w:r>
                                  <w:hyperlink r:id="rId10" w:history="1">
                                    <w:r w:rsidR="00B94FEB" w:rsidRPr="0013095A">
                                      <w:rPr>
                                        <w:rFonts w:asciiTheme="minorHAnsi" w:eastAsiaTheme="minorHAnsi" w:hAnsiTheme="minorHAnsi" w:cs="B Titr"/>
                                        <w:rtl/>
                                      </w:rPr>
                                      <w:t>اسماعیل هنیه به مصر و روسیه سفر می کند</w:t>
                                    </w:r>
                                  </w:hyperlink>
                                  <w:r w:rsidR="00B94FEB" w:rsidRPr="00DB669E">
                                    <w:rPr>
                                      <w:rFonts w:asciiTheme="minorHAnsi" w:eastAsiaTheme="minorHAnsi" w:hAnsiTheme="minorHAnsi" w:cs="B Titr"/>
                                      <w:noProof/>
                                      <w:rtl/>
                                    </w:rPr>
                                    <w:drawing>
                                      <wp:inline distT="0" distB="0" distL="0" distR="0" wp14:anchorId="7A797171" wp14:editId="2001EEEB">
                                        <wp:extent cx="1674421" cy="1294410"/>
                                        <wp:effectExtent l="19050" t="0" r="21590" b="4394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11-10T092906.525.jpg"/>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298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47E0B" w:rsidRDefault="003700A6" w:rsidP="00B94FEB">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sidRPr="00547E0B">
                                    <w:rPr>
                                      <w:rFonts w:asciiTheme="minorHAnsi" w:eastAsiaTheme="minorHAnsi" w:hAnsiTheme="minorHAnsi" w:cs="B Titr"/>
                                      <w:sz w:val="22"/>
                                      <w:szCs w:val="22"/>
                                      <w:rtl/>
                                    </w:rPr>
                                    <w:t xml:space="preserve">* </w:t>
                                  </w:r>
                                  <w:hyperlink r:id="rId13" w:history="1">
                                    <w:r w:rsidR="00B94FEB" w:rsidRPr="00B242A5">
                                      <w:rPr>
                                        <w:rFonts w:asciiTheme="minorHAnsi" w:eastAsiaTheme="minorHAnsi" w:hAnsiTheme="minorHAnsi" w:cs="B Titr"/>
                                        <w:rtl/>
                                      </w:rPr>
                                      <w:t xml:space="preserve">بازگشت گهواره مسیح (ع) به </w:t>
                                    </w:r>
                                    <w:r w:rsidR="00B94FEB">
                                      <w:rPr>
                                        <w:rFonts w:asciiTheme="minorHAnsi" w:eastAsiaTheme="minorHAnsi" w:hAnsiTheme="minorHAnsi" w:cs="B Titr" w:hint="cs"/>
                                        <w:rtl/>
                                      </w:rPr>
                                      <w:t>بیت</w:t>
                                    </w:r>
                                  </w:hyperlink>
                                  <w:r w:rsidR="00B94FEB">
                                    <w:rPr>
                                      <w:rFonts w:asciiTheme="minorHAnsi" w:eastAsiaTheme="minorHAnsi" w:hAnsiTheme="minorHAnsi" w:cs="B Titr" w:hint="cs"/>
                                      <w:rtl/>
                                    </w:rPr>
                                    <w:t xml:space="preserve"> لحم</w:t>
                                  </w:r>
                                  <w:r w:rsidR="00B94FEB">
                                    <w:rPr>
                                      <w:rFonts w:asciiTheme="minorHAnsi" w:eastAsiaTheme="minorHAnsi" w:hAnsiTheme="minorHAnsi" w:cs="B Titr"/>
                                      <w:noProof/>
                                      <w:rtl/>
                                    </w:rPr>
                                    <w:t xml:space="preserve"> </w:t>
                                  </w:r>
                                  <w:r w:rsidR="00B94FEB">
                                    <w:rPr>
                                      <w:rFonts w:asciiTheme="minorHAnsi" w:eastAsiaTheme="minorHAnsi" w:hAnsiTheme="minorHAnsi" w:cs="B Titr"/>
                                      <w:noProof/>
                                      <w:rtl/>
                                    </w:rPr>
                                    <w:drawing>
                                      <wp:inline distT="0" distB="0" distL="0" distR="0" wp14:anchorId="6F3CBEA0" wp14:editId="0869FBE9">
                                        <wp:extent cx="1662545" cy="1341912"/>
                                        <wp:effectExtent l="19050" t="0" r="13970" b="4298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78975.jpg"/>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355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55pt;margin-top:6.55pt;width:146.85pt;height:40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" stroked="f" strokeweight=".25pt">
                      <v:textbo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77565E" w:rsidRDefault="008271F8" w:rsidP="00B94FEB">
                            <w:pPr>
                              <w:pStyle w:val="NormalWeb"/>
                              <w:shd w:val="clear" w:color="auto" w:fill="FFFFFF"/>
                              <w:bidi/>
                              <w:spacing w:before="0" w:beforeAutospacing="0" w:after="0" w:afterAutospacing="0"/>
                              <w:jc w:val="center"/>
                              <w:rPr>
                                <w:rFonts w:cs="B Titr"/>
                                <w:noProof/>
                                <w:rtl/>
                              </w:rPr>
                            </w:pPr>
                            <w:r w:rsidRPr="00350BC1">
                              <w:rPr>
                                <w:rFonts w:asciiTheme="minorHAnsi" w:eastAsiaTheme="minorHAnsi" w:hAnsiTheme="minorHAnsi" w:cs="B Titr"/>
                                <w:rtl/>
                              </w:rPr>
                              <w:t xml:space="preserve">* </w:t>
                            </w:r>
                            <w:hyperlink r:id="rId16" w:history="1">
                              <w:r w:rsidR="00B94FEB" w:rsidRPr="0013095A">
                                <w:rPr>
                                  <w:rFonts w:asciiTheme="minorHAnsi" w:eastAsiaTheme="minorHAnsi" w:hAnsiTheme="minorHAnsi" w:cs="B Titr"/>
                                  <w:rtl/>
                                </w:rPr>
                                <w:t>اسماعیل هنیه به مصر و روسیه سفر می کند</w:t>
                              </w:r>
                            </w:hyperlink>
                            <w:r w:rsidR="00B94FEB" w:rsidRPr="00DB669E">
                              <w:rPr>
                                <w:rFonts w:asciiTheme="minorHAnsi" w:eastAsiaTheme="minorHAnsi" w:hAnsiTheme="minorHAnsi" w:cs="B Titr"/>
                                <w:noProof/>
                                <w:rtl/>
                              </w:rPr>
                              <w:drawing>
                                <wp:inline distT="0" distB="0" distL="0" distR="0" wp14:anchorId="7A797171" wp14:editId="2001EEEB">
                                  <wp:extent cx="1674421" cy="1294410"/>
                                  <wp:effectExtent l="19050" t="0" r="21590" b="4394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11-10T092906.525.jpg"/>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298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47E0B" w:rsidRDefault="003700A6" w:rsidP="00B94FEB">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sidRPr="00547E0B">
                              <w:rPr>
                                <w:rFonts w:asciiTheme="minorHAnsi" w:eastAsiaTheme="minorHAnsi" w:hAnsiTheme="minorHAnsi" w:cs="B Titr"/>
                                <w:sz w:val="22"/>
                                <w:szCs w:val="22"/>
                                <w:rtl/>
                              </w:rPr>
                              <w:t xml:space="preserve">* </w:t>
                            </w:r>
                            <w:hyperlink r:id="rId17" w:history="1">
                              <w:r w:rsidR="00B94FEB" w:rsidRPr="00B242A5">
                                <w:rPr>
                                  <w:rFonts w:asciiTheme="minorHAnsi" w:eastAsiaTheme="minorHAnsi" w:hAnsiTheme="minorHAnsi" w:cs="B Titr"/>
                                  <w:rtl/>
                                </w:rPr>
                                <w:t xml:space="preserve">بازگشت گهواره مسیح (ع) به </w:t>
                              </w:r>
                              <w:r w:rsidR="00B94FEB">
                                <w:rPr>
                                  <w:rFonts w:asciiTheme="minorHAnsi" w:eastAsiaTheme="minorHAnsi" w:hAnsiTheme="minorHAnsi" w:cs="B Titr" w:hint="cs"/>
                                  <w:rtl/>
                                </w:rPr>
                                <w:t>بیت</w:t>
                              </w:r>
                            </w:hyperlink>
                            <w:r w:rsidR="00B94FEB">
                              <w:rPr>
                                <w:rFonts w:asciiTheme="minorHAnsi" w:eastAsiaTheme="minorHAnsi" w:hAnsiTheme="minorHAnsi" w:cs="B Titr" w:hint="cs"/>
                                <w:rtl/>
                              </w:rPr>
                              <w:t xml:space="preserve"> لحم</w:t>
                            </w:r>
                            <w:r w:rsidR="00B94FEB">
                              <w:rPr>
                                <w:rFonts w:asciiTheme="minorHAnsi" w:eastAsiaTheme="minorHAnsi" w:hAnsiTheme="minorHAnsi" w:cs="B Titr"/>
                                <w:noProof/>
                                <w:rtl/>
                              </w:rPr>
                              <w:t xml:space="preserve"> </w:t>
                            </w:r>
                            <w:r w:rsidR="00B94FEB">
                              <w:rPr>
                                <w:rFonts w:asciiTheme="minorHAnsi" w:eastAsiaTheme="minorHAnsi" w:hAnsiTheme="minorHAnsi" w:cs="B Titr"/>
                                <w:noProof/>
                                <w:rtl/>
                              </w:rPr>
                              <w:drawing>
                                <wp:inline distT="0" distB="0" distL="0" distR="0" wp14:anchorId="6F3CBEA0" wp14:editId="0869FBE9">
                                  <wp:extent cx="1662545" cy="1341912"/>
                                  <wp:effectExtent l="19050" t="0" r="13970" b="4298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78975.jpg"/>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79575" cy="13556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v:textbox>
                    </v:shape>
                  </w:pict>
                </mc:Fallback>
              </mc:AlternateContent>
            </w:r>
            <w:r w:rsidR="0006608A" w:rsidRPr="00AD6756">
              <w:rPr>
                <w:rFonts w:ascii="W_amir" w:hAnsi="W_amir" w:cs="W_amir"/>
                <w:noProof/>
                <w:sz w:val="28"/>
                <w:szCs w:val="28"/>
              </w:rPr>
              <w:drawing>
                <wp:inline distT="0" distB="0" distL="0" distR="0" wp14:anchorId="035FCEF5" wp14:editId="0D935191">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E84442" w:rsidTr="00AF34D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C3834" w:rsidRDefault="00811CB6"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CC2475">
              <w:rPr>
                <w:rFonts w:asciiTheme="minorHAnsi" w:eastAsiaTheme="minorHAnsi" w:hAnsiTheme="minorHAnsi" w:cs="B Mitra" w:hint="cs"/>
                <w:b w:val="0"/>
                <w:bCs w:val="0"/>
                <w:kern w:val="0"/>
                <w:sz w:val="28"/>
                <w:szCs w:val="28"/>
                <w:rtl/>
              </w:rPr>
              <w:t>□</w:t>
            </w:r>
            <w:r w:rsidR="00952B4B">
              <w:rPr>
                <w:rFonts w:asciiTheme="minorHAnsi" w:eastAsiaTheme="minorHAnsi" w:hAnsiTheme="minorHAnsi" w:cs="B Mitra" w:hint="cs"/>
                <w:b w:val="0"/>
                <w:bCs w:val="0"/>
                <w:kern w:val="0"/>
                <w:sz w:val="28"/>
                <w:szCs w:val="28"/>
                <w:rtl/>
              </w:rPr>
              <w:t xml:space="preserve"> </w:t>
            </w:r>
            <w:r w:rsidR="00D26C61">
              <w:rPr>
                <w:rFonts w:asciiTheme="minorHAnsi" w:eastAsiaTheme="minorHAnsi" w:hAnsiTheme="minorHAnsi" w:cs="B Mitra" w:hint="cs"/>
                <w:b w:val="0"/>
                <w:bCs w:val="0"/>
                <w:kern w:val="0"/>
                <w:sz w:val="28"/>
                <w:szCs w:val="28"/>
                <w:rtl/>
              </w:rPr>
              <w:t>رادیو اسرائیل</w:t>
            </w:r>
            <w:r w:rsidR="00CA6C2C">
              <w:rPr>
                <w:rFonts w:asciiTheme="minorHAnsi" w:eastAsiaTheme="minorHAnsi" w:hAnsiTheme="minorHAnsi" w:cs="B Mitra" w:hint="cs"/>
                <w:b w:val="0"/>
                <w:bCs w:val="0"/>
                <w:kern w:val="0"/>
                <w:sz w:val="28"/>
                <w:szCs w:val="28"/>
                <w:rtl/>
              </w:rPr>
              <w:t xml:space="preserve">: </w:t>
            </w:r>
            <w:r w:rsidR="00647B44" w:rsidRPr="00647B44">
              <w:rPr>
                <w:rFonts w:asciiTheme="minorHAnsi" w:eastAsiaTheme="minorHAnsi" w:hAnsiTheme="minorHAnsi" w:cs="B Mitra"/>
                <w:b w:val="0"/>
                <w:bCs w:val="0"/>
                <w:kern w:val="0"/>
                <w:sz w:val="28"/>
                <w:szCs w:val="28"/>
                <w:rtl/>
              </w:rPr>
              <w:t>شلیک ۲۶۰۰ موشک از غزه به اراضی اشغالی طی دو سال اخیر</w:t>
            </w:r>
            <w:r w:rsidR="00316CED" w:rsidRPr="00290FE6">
              <w:rPr>
                <w:rFonts w:asciiTheme="minorHAnsi" w:eastAsiaTheme="minorHAnsi" w:hAnsiTheme="minorHAnsi" w:cs="B Mitra"/>
                <w:b w:val="0"/>
                <w:bCs w:val="0"/>
                <w:kern w:val="0"/>
                <w:sz w:val="28"/>
                <w:szCs w:val="28"/>
              </w:rPr>
              <w:t>.</w:t>
            </w:r>
          </w:p>
          <w:p w:rsidR="006A7E88" w:rsidRDefault="00106D83" w:rsidP="00FE0F6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E5082">
              <w:rPr>
                <w:rFonts w:asciiTheme="minorHAnsi" w:eastAsiaTheme="minorHAnsi" w:hAnsiTheme="minorHAnsi" w:cs="B Mitra" w:hint="cs"/>
                <w:b w:val="0"/>
                <w:bCs w:val="0"/>
                <w:kern w:val="0"/>
                <w:sz w:val="28"/>
                <w:szCs w:val="28"/>
                <w:rtl/>
              </w:rPr>
              <w:t>□</w:t>
            </w:r>
            <w:r w:rsidRPr="00106D83">
              <w:rPr>
                <w:rFonts w:asciiTheme="minorHAnsi" w:eastAsiaTheme="minorHAnsi" w:hAnsiTheme="minorHAnsi" w:cs="B Mitra" w:hint="cs"/>
                <w:b w:val="0"/>
                <w:bCs w:val="0"/>
                <w:kern w:val="0"/>
                <w:sz w:val="28"/>
                <w:szCs w:val="28"/>
                <w:rtl/>
              </w:rPr>
              <w:t xml:space="preserve"> </w:t>
            </w:r>
            <w:r w:rsidR="000601D0" w:rsidRPr="00FE0F6D">
              <w:rPr>
                <w:rFonts w:asciiTheme="minorHAnsi" w:eastAsiaTheme="minorHAnsi" w:hAnsiTheme="minorHAnsi" w:cs="B Mitra" w:hint="cs"/>
                <w:b w:val="0"/>
                <w:bCs w:val="0"/>
                <w:kern w:val="0"/>
                <w:sz w:val="26"/>
                <w:szCs w:val="26"/>
                <w:rtl/>
              </w:rPr>
              <w:t xml:space="preserve">النشره: </w:t>
            </w:r>
            <w:r w:rsidR="000601D0" w:rsidRPr="00FE0F6D">
              <w:rPr>
                <w:rFonts w:asciiTheme="minorHAnsi" w:eastAsiaTheme="minorHAnsi" w:hAnsiTheme="minorHAnsi" w:cs="B Mitra"/>
                <w:b w:val="0"/>
                <w:bCs w:val="0"/>
                <w:kern w:val="0"/>
                <w:sz w:val="26"/>
                <w:szCs w:val="26"/>
                <w:rtl/>
              </w:rPr>
              <w:t>جبهه مردمی برای آزادی فلسطین: آمریکا دشمن شماره یک ملت فلسطین بوده و خواهد ماند</w:t>
            </w:r>
            <w:r w:rsidR="000601D0" w:rsidRPr="00FE0F6D">
              <w:rPr>
                <w:rFonts w:asciiTheme="minorHAnsi" w:eastAsiaTheme="minorHAnsi" w:hAnsiTheme="minorHAnsi" w:cs="B Mitra"/>
                <w:b w:val="0"/>
                <w:bCs w:val="0"/>
                <w:kern w:val="0"/>
                <w:sz w:val="26"/>
                <w:szCs w:val="26"/>
              </w:rPr>
              <w:t>.</w:t>
            </w:r>
          </w:p>
          <w:p w:rsidR="00B24170" w:rsidRPr="00547E0B" w:rsidRDefault="00B24170"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547E0B">
              <w:rPr>
                <w:rFonts w:asciiTheme="minorHAnsi" w:eastAsiaTheme="minorHAnsi" w:hAnsiTheme="minorHAnsi" w:cs="B Mitra" w:hint="cs"/>
                <w:b w:val="0"/>
                <w:bCs w:val="0"/>
                <w:kern w:val="0"/>
                <w:sz w:val="28"/>
                <w:szCs w:val="28"/>
                <w:rtl/>
              </w:rPr>
              <w:t xml:space="preserve">□ </w:t>
            </w:r>
            <w:r w:rsidR="005E059D">
              <w:rPr>
                <w:rFonts w:asciiTheme="minorHAnsi" w:eastAsiaTheme="minorHAnsi" w:hAnsiTheme="minorHAnsi" w:cs="B Mitra" w:hint="cs"/>
                <w:b w:val="0"/>
                <w:bCs w:val="0"/>
                <w:kern w:val="0"/>
                <w:sz w:val="28"/>
                <w:szCs w:val="28"/>
                <w:rtl/>
              </w:rPr>
              <w:t xml:space="preserve">تایمز اسرائیل: </w:t>
            </w:r>
            <w:r w:rsidR="00A346E2" w:rsidRPr="00A346E2">
              <w:rPr>
                <w:rFonts w:asciiTheme="minorHAnsi" w:eastAsiaTheme="minorHAnsi" w:hAnsiTheme="minorHAnsi" w:cs="B Mitra"/>
                <w:b w:val="0"/>
                <w:bCs w:val="0"/>
                <w:kern w:val="0"/>
                <w:sz w:val="28"/>
                <w:szCs w:val="28"/>
                <w:rtl/>
              </w:rPr>
              <w:t>نتانیاهو</w:t>
            </w:r>
            <w:r w:rsidR="00A346E2">
              <w:rPr>
                <w:rFonts w:asciiTheme="minorHAnsi" w:eastAsiaTheme="minorHAnsi" w:hAnsiTheme="minorHAnsi" w:cs="B Mitra" w:hint="cs"/>
                <w:b w:val="0"/>
                <w:bCs w:val="0"/>
                <w:kern w:val="0"/>
                <w:sz w:val="28"/>
                <w:szCs w:val="28"/>
                <w:rtl/>
              </w:rPr>
              <w:t xml:space="preserve"> با </w:t>
            </w:r>
            <w:r w:rsidR="00A346E2" w:rsidRPr="00A346E2">
              <w:rPr>
                <w:rFonts w:asciiTheme="minorHAnsi" w:eastAsiaTheme="minorHAnsi" w:hAnsiTheme="minorHAnsi" w:cs="B Mitra"/>
                <w:b w:val="0"/>
                <w:bCs w:val="0"/>
                <w:kern w:val="0"/>
                <w:sz w:val="28"/>
                <w:szCs w:val="28"/>
                <w:rtl/>
              </w:rPr>
              <w:t>انتشار یک پیام ویدئویی</w:t>
            </w:r>
            <w:r w:rsidR="00A346E2" w:rsidRPr="00A346E2">
              <w:rPr>
                <w:rFonts w:asciiTheme="minorHAnsi" w:eastAsiaTheme="minorHAnsi" w:hAnsiTheme="minorHAnsi" w:cs="B Mitra"/>
                <w:b w:val="0"/>
                <w:bCs w:val="0"/>
                <w:kern w:val="0"/>
                <w:sz w:val="28"/>
                <w:szCs w:val="28"/>
                <w:rtl/>
              </w:rPr>
              <w:t>: اروپایی‌ها باید بابت تلاش برای دور زدن تحریم‌های ایران شرمسار باشند</w:t>
            </w:r>
            <w:r w:rsidR="00C76D2A" w:rsidRPr="00C76D2A">
              <w:rPr>
                <w:rFonts w:asciiTheme="minorHAnsi" w:eastAsiaTheme="minorHAnsi" w:hAnsiTheme="minorHAnsi" w:cs="B Mitra"/>
                <w:b w:val="0"/>
                <w:bCs w:val="0"/>
                <w:kern w:val="0"/>
                <w:sz w:val="28"/>
                <w:szCs w:val="28"/>
              </w:rPr>
              <w:t>.</w:t>
            </w:r>
          </w:p>
          <w:p w:rsidR="00DE366D" w:rsidRPr="00EF36DE" w:rsidRDefault="00A91E1B"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B94FEB">
              <w:rPr>
                <w:rFonts w:asciiTheme="minorHAnsi" w:eastAsiaTheme="minorHAnsi" w:hAnsiTheme="minorHAnsi" w:cs="B Mitra" w:hint="cs"/>
                <w:b w:val="0"/>
                <w:bCs w:val="0"/>
                <w:kern w:val="0"/>
                <w:sz w:val="28"/>
                <w:szCs w:val="28"/>
                <w:rtl/>
              </w:rPr>
              <w:t>□</w:t>
            </w:r>
            <w:r w:rsidR="00F24FC2" w:rsidRPr="00F24FC2">
              <w:rPr>
                <w:rFonts w:asciiTheme="minorHAnsi" w:eastAsiaTheme="minorHAnsi" w:hAnsiTheme="minorHAnsi" w:cs="B Mitra"/>
                <w:b w:val="0"/>
                <w:bCs w:val="0"/>
                <w:kern w:val="0"/>
                <w:sz w:val="28"/>
                <w:szCs w:val="28"/>
                <w:rtl/>
              </w:rPr>
              <w:t xml:space="preserve"> </w:t>
            </w:r>
            <w:r w:rsidR="00B94FEB">
              <w:rPr>
                <w:rFonts w:asciiTheme="minorHAnsi" w:eastAsiaTheme="minorHAnsi" w:hAnsiTheme="minorHAnsi" w:cs="B Mitra" w:hint="cs"/>
                <w:b w:val="0"/>
                <w:bCs w:val="0"/>
                <w:kern w:val="0"/>
                <w:sz w:val="28"/>
                <w:szCs w:val="28"/>
                <w:rtl/>
              </w:rPr>
              <w:t xml:space="preserve">روسیا الیوم: </w:t>
            </w:r>
            <w:r w:rsidR="00B94FEB" w:rsidRPr="00B94FEB">
              <w:rPr>
                <w:rFonts w:asciiTheme="minorHAnsi" w:eastAsiaTheme="minorHAnsi" w:hAnsiTheme="minorHAnsi" w:cs="B Mitra"/>
                <w:b w:val="0"/>
                <w:bCs w:val="0"/>
                <w:kern w:val="0"/>
                <w:sz w:val="28"/>
                <w:szCs w:val="28"/>
                <w:rtl/>
              </w:rPr>
              <w:t>نخست‌وزیر رژیم صهیونیستی از اختصاص ۱۱.۵ میلیون دلار برای تقویت امنیت شهرک‌های کرانه باختری خبر داد</w:t>
            </w:r>
            <w:r w:rsidR="00B94FEB" w:rsidRPr="00B94FEB">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3774C29F" wp14:editId="155B199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FB31C7" w:rsidRDefault="00FD67B4"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1-</w:t>
            </w:r>
            <w:r w:rsidR="00C86152" w:rsidRPr="00FB31C7">
              <w:rPr>
                <w:rFonts w:asciiTheme="minorHAnsi" w:eastAsiaTheme="minorHAnsi" w:hAnsiTheme="minorHAnsi" w:cs="B Mitra" w:hint="cs"/>
                <w:b w:val="0"/>
                <w:bCs w:val="0"/>
                <w:kern w:val="0"/>
                <w:sz w:val="28"/>
                <w:szCs w:val="28"/>
                <w:rtl/>
              </w:rPr>
              <w:t xml:space="preserve"> </w:t>
            </w:r>
            <w:r w:rsidR="00B94FEB" w:rsidRPr="00B94FEB">
              <w:rPr>
                <w:rFonts w:asciiTheme="minorHAnsi" w:eastAsiaTheme="minorHAnsi" w:hAnsiTheme="minorHAnsi" w:cs="B Mitra"/>
                <w:b w:val="0"/>
                <w:bCs w:val="0"/>
                <w:kern w:val="0"/>
                <w:sz w:val="28"/>
                <w:szCs w:val="28"/>
                <w:rtl/>
              </w:rPr>
              <w:t>دولت شرق لیبی برقراری روابط با رژیم صهیونیستی را رد کرد</w:t>
            </w:r>
            <w:r w:rsidR="009C39F3" w:rsidRPr="009C39F3">
              <w:rPr>
                <w:rFonts w:asciiTheme="minorHAnsi" w:eastAsiaTheme="minorHAnsi" w:hAnsiTheme="minorHAnsi" w:cs="B Mitra" w:hint="cs"/>
                <w:b w:val="0"/>
                <w:bCs w:val="0"/>
                <w:kern w:val="0"/>
                <w:sz w:val="28"/>
                <w:szCs w:val="28"/>
                <w:rtl/>
              </w:rPr>
              <w:t>.</w:t>
            </w:r>
            <w:hyperlink r:id="rId20" w:history="1"/>
          </w:p>
          <w:p w:rsidR="00D37ED1" w:rsidRPr="00FB31C7" w:rsidRDefault="0006608A" w:rsidP="00FE0F6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2-</w:t>
            </w:r>
            <w:r w:rsidR="00780507" w:rsidRPr="00FB31C7">
              <w:rPr>
                <w:rFonts w:asciiTheme="minorHAnsi" w:eastAsiaTheme="minorHAnsi" w:hAnsiTheme="minorHAnsi" w:cs="B Mitra" w:hint="cs"/>
                <w:b w:val="0"/>
                <w:bCs w:val="0"/>
                <w:kern w:val="0"/>
                <w:sz w:val="28"/>
                <w:szCs w:val="28"/>
                <w:rtl/>
              </w:rPr>
              <w:t xml:space="preserve"> </w:t>
            </w:r>
            <w:r w:rsidR="00B94FEB" w:rsidRPr="00B94FEB">
              <w:rPr>
                <w:rFonts w:asciiTheme="minorHAnsi" w:eastAsiaTheme="minorHAnsi" w:hAnsiTheme="minorHAnsi" w:cs="B Mitra"/>
                <w:b w:val="0"/>
                <w:bCs w:val="0"/>
                <w:kern w:val="0"/>
                <w:sz w:val="28"/>
                <w:szCs w:val="28"/>
                <w:rtl/>
              </w:rPr>
              <w:t>جهاد اسلامی</w:t>
            </w:r>
            <w:r w:rsidR="00B94FEB" w:rsidRPr="00B94FEB">
              <w:rPr>
                <w:rFonts w:asciiTheme="minorHAnsi" w:eastAsiaTheme="minorHAnsi" w:hAnsiTheme="minorHAnsi" w:cs="B Mitra"/>
                <w:b w:val="0"/>
                <w:bCs w:val="0"/>
                <w:kern w:val="0"/>
                <w:sz w:val="28"/>
                <w:szCs w:val="28"/>
              </w:rPr>
              <w:t xml:space="preserve"> :</w:t>
            </w:r>
            <w:r w:rsidR="00B94FEB" w:rsidRPr="00B94FEB">
              <w:rPr>
                <w:rFonts w:asciiTheme="minorHAnsi" w:eastAsiaTheme="minorHAnsi" w:hAnsiTheme="minorHAnsi" w:cs="B Mitra" w:hint="cs"/>
                <w:b w:val="0"/>
                <w:bCs w:val="0"/>
                <w:kern w:val="0"/>
                <w:sz w:val="28"/>
                <w:szCs w:val="28"/>
                <w:rtl/>
              </w:rPr>
              <w:t xml:space="preserve"> </w:t>
            </w:r>
            <w:r w:rsidR="00B94FEB" w:rsidRPr="00B94FEB">
              <w:rPr>
                <w:rFonts w:asciiTheme="minorHAnsi" w:eastAsiaTheme="minorHAnsi" w:hAnsiTheme="minorHAnsi" w:cs="B Mitra"/>
                <w:b w:val="0"/>
                <w:bCs w:val="0"/>
                <w:kern w:val="0"/>
                <w:sz w:val="28"/>
                <w:szCs w:val="28"/>
                <w:rtl/>
              </w:rPr>
              <w:t xml:space="preserve">درگیری ما با رژیم اشغالگر هنوز تمام نشده </w:t>
            </w:r>
            <w:r w:rsidR="00FE0F6D">
              <w:rPr>
                <w:rFonts w:asciiTheme="minorHAnsi" w:eastAsiaTheme="minorHAnsi" w:hAnsiTheme="minorHAnsi" w:cs="B Mitra" w:hint="cs"/>
                <w:b w:val="0"/>
                <w:bCs w:val="0"/>
                <w:kern w:val="0"/>
                <w:sz w:val="28"/>
                <w:szCs w:val="28"/>
                <w:rtl/>
              </w:rPr>
              <w:t>و پرونده</w:t>
            </w:r>
            <w:r w:rsidR="00B94FEB" w:rsidRPr="00B94FEB">
              <w:rPr>
                <w:rFonts w:asciiTheme="minorHAnsi" w:eastAsiaTheme="minorHAnsi" w:hAnsiTheme="minorHAnsi" w:cs="B Mitra"/>
                <w:b w:val="0"/>
                <w:bCs w:val="0"/>
                <w:kern w:val="0"/>
                <w:sz w:val="28"/>
                <w:szCs w:val="28"/>
                <w:rtl/>
              </w:rPr>
              <w:t xml:space="preserve"> باز است</w:t>
            </w:r>
            <w:r w:rsidR="00B94FEB" w:rsidRPr="00B94FEB">
              <w:rPr>
                <w:rFonts w:asciiTheme="minorHAnsi" w:eastAsiaTheme="minorHAnsi" w:hAnsiTheme="minorHAnsi" w:cs="B Mitra"/>
                <w:b w:val="0"/>
                <w:bCs w:val="0"/>
                <w:kern w:val="0"/>
                <w:sz w:val="28"/>
                <w:szCs w:val="28"/>
              </w:rPr>
              <w:t>!</w:t>
            </w:r>
          </w:p>
          <w:p w:rsidR="00494A2D" w:rsidRPr="00FB31C7" w:rsidRDefault="0006608A"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3-</w:t>
            </w:r>
            <w:r w:rsidR="00102457" w:rsidRPr="00FB31C7">
              <w:rPr>
                <w:rFonts w:asciiTheme="minorHAnsi" w:eastAsiaTheme="minorHAnsi" w:hAnsiTheme="minorHAnsi" w:cs="B Mitra" w:hint="cs"/>
                <w:b w:val="0"/>
                <w:bCs w:val="0"/>
                <w:kern w:val="0"/>
                <w:sz w:val="28"/>
                <w:szCs w:val="28"/>
                <w:rtl/>
              </w:rPr>
              <w:t xml:space="preserve"> </w:t>
            </w:r>
            <w:r w:rsidR="00B94FEB" w:rsidRPr="00B94FEB">
              <w:rPr>
                <w:rFonts w:asciiTheme="minorHAnsi" w:eastAsiaTheme="minorHAnsi" w:hAnsiTheme="minorHAnsi" w:cs="B Mitra"/>
                <w:b w:val="0"/>
                <w:bCs w:val="0"/>
                <w:kern w:val="0"/>
                <w:sz w:val="28"/>
                <w:szCs w:val="28"/>
                <w:rtl/>
              </w:rPr>
              <w:t>مخالفت عربستان با موضع آمریکا در "قانونی" خواندن شهرک‌سازی‌ها</w:t>
            </w:r>
            <w:r w:rsidR="006F58A1" w:rsidRPr="00FB31C7">
              <w:rPr>
                <w:rFonts w:asciiTheme="minorHAnsi" w:eastAsiaTheme="minorHAnsi" w:hAnsiTheme="minorHAnsi" w:cs="B Mitra" w:hint="cs"/>
                <w:b w:val="0"/>
                <w:bCs w:val="0"/>
                <w:kern w:val="0"/>
                <w:sz w:val="28"/>
                <w:szCs w:val="28"/>
                <w:rtl/>
              </w:rPr>
              <w:t>.</w:t>
            </w:r>
          </w:p>
          <w:p w:rsidR="0082439C" w:rsidRPr="00FB31C7" w:rsidRDefault="0006608A"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FB31C7">
              <w:rPr>
                <w:rFonts w:asciiTheme="minorHAnsi" w:eastAsiaTheme="minorHAnsi" w:hAnsiTheme="minorHAnsi" w:cs="B Mitra" w:hint="cs"/>
                <w:b w:val="0"/>
                <w:bCs w:val="0"/>
                <w:kern w:val="0"/>
                <w:sz w:val="28"/>
                <w:szCs w:val="28"/>
                <w:rtl/>
              </w:rPr>
              <w:t>4-</w:t>
            </w:r>
            <w:r w:rsidR="00B31748" w:rsidRPr="00FB31C7">
              <w:rPr>
                <w:rFonts w:asciiTheme="minorHAnsi" w:eastAsiaTheme="minorHAnsi" w:hAnsiTheme="minorHAnsi" w:cs="B Mitra" w:hint="cs"/>
                <w:b w:val="0"/>
                <w:bCs w:val="0"/>
                <w:kern w:val="0"/>
                <w:sz w:val="28"/>
                <w:szCs w:val="28"/>
                <w:rtl/>
              </w:rPr>
              <w:t xml:space="preserve"> </w:t>
            </w:r>
            <w:r w:rsidR="00B94FEB" w:rsidRPr="00B94FEB">
              <w:rPr>
                <w:rFonts w:asciiTheme="minorHAnsi" w:eastAsiaTheme="minorHAnsi" w:hAnsiTheme="minorHAnsi" w:cs="B Mitra"/>
                <w:b w:val="0"/>
                <w:bCs w:val="0"/>
                <w:kern w:val="0"/>
                <w:sz w:val="28"/>
                <w:szCs w:val="28"/>
                <w:rtl/>
              </w:rPr>
              <w:t>سفر رسمی هیئت اسرائیلی به امارات</w:t>
            </w:r>
            <w:r w:rsidR="006F58A1" w:rsidRPr="00FB31C7">
              <w:rPr>
                <w:rFonts w:asciiTheme="minorHAnsi" w:eastAsiaTheme="minorHAnsi" w:hAnsiTheme="minorHAnsi" w:cs="B Mitra" w:hint="cs"/>
                <w:b w:val="0"/>
                <w:bCs w:val="0"/>
                <w:kern w:val="0"/>
                <w:sz w:val="28"/>
                <w:szCs w:val="28"/>
                <w:rtl/>
              </w:rPr>
              <w:t>.</w:t>
            </w:r>
          </w:p>
          <w:p w:rsidR="003B2FF3" w:rsidRPr="00FB31C7" w:rsidRDefault="00F173F1" w:rsidP="00FE0F6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5- </w:t>
            </w:r>
            <w:r w:rsidR="00B94FEB" w:rsidRPr="00B94FEB">
              <w:rPr>
                <w:rFonts w:asciiTheme="minorHAnsi" w:eastAsiaTheme="minorHAnsi" w:hAnsiTheme="minorHAnsi" w:cs="B Mitra"/>
                <w:b w:val="0"/>
                <w:bCs w:val="0"/>
                <w:kern w:val="0"/>
                <w:sz w:val="28"/>
                <w:szCs w:val="28"/>
                <w:rtl/>
              </w:rPr>
              <w:t xml:space="preserve">درخواست برای برکناری وزیر تونسی به خاطر </w:t>
            </w:r>
            <w:r w:rsidR="00FE0F6D">
              <w:rPr>
                <w:rFonts w:asciiTheme="minorHAnsi" w:eastAsiaTheme="minorHAnsi" w:hAnsiTheme="minorHAnsi" w:cs="B Mitra" w:hint="cs"/>
                <w:b w:val="0"/>
                <w:bCs w:val="0"/>
                <w:kern w:val="0"/>
                <w:sz w:val="28"/>
                <w:szCs w:val="28"/>
                <w:rtl/>
              </w:rPr>
              <w:t>تلاش برای</w:t>
            </w:r>
            <w:r w:rsidR="00B94FEB" w:rsidRPr="00B94FEB">
              <w:rPr>
                <w:rFonts w:asciiTheme="minorHAnsi" w:eastAsiaTheme="minorHAnsi" w:hAnsiTheme="minorHAnsi" w:cs="B Mitra"/>
                <w:b w:val="0"/>
                <w:bCs w:val="0"/>
                <w:kern w:val="0"/>
                <w:sz w:val="28"/>
                <w:szCs w:val="28"/>
                <w:rtl/>
              </w:rPr>
              <w:t xml:space="preserve"> عادی سازی روابط با رژیم صهیونیستی</w:t>
            </w:r>
            <w:r w:rsidR="006F58A1" w:rsidRPr="00FB31C7">
              <w:rPr>
                <w:rFonts w:asciiTheme="minorHAnsi" w:eastAsiaTheme="minorHAnsi" w:hAnsiTheme="minorHAnsi" w:cs="B Mitra" w:hint="cs"/>
                <w:b w:val="0"/>
                <w:bCs w:val="0"/>
                <w:kern w:val="0"/>
                <w:sz w:val="28"/>
                <w:szCs w:val="28"/>
                <w:rtl/>
              </w:rPr>
              <w:t>.</w:t>
            </w:r>
          </w:p>
          <w:p w:rsidR="0006608A" w:rsidRPr="00FB31C7" w:rsidRDefault="0006608A"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6-</w:t>
            </w:r>
            <w:r w:rsidRPr="00FB31C7">
              <w:rPr>
                <w:rFonts w:asciiTheme="minorHAnsi" w:eastAsiaTheme="minorHAnsi" w:hAnsiTheme="minorHAnsi" w:cs="B Mitra"/>
                <w:b w:val="0"/>
                <w:bCs w:val="0"/>
                <w:kern w:val="0"/>
                <w:sz w:val="28"/>
                <w:szCs w:val="28"/>
                <w:rtl/>
              </w:rPr>
              <w:t xml:space="preserve"> </w:t>
            </w:r>
            <w:r w:rsidR="00B94FEB" w:rsidRPr="00B94FEB">
              <w:rPr>
                <w:rFonts w:asciiTheme="minorHAnsi" w:eastAsiaTheme="minorHAnsi" w:hAnsiTheme="minorHAnsi" w:cs="B Mitra"/>
                <w:b w:val="0"/>
                <w:bCs w:val="0"/>
                <w:kern w:val="0"/>
                <w:sz w:val="28"/>
                <w:szCs w:val="28"/>
                <w:rtl/>
              </w:rPr>
              <w:t>شهرک سازی غیرقانونی صهیونیست ها به قلب الخلیل رسید</w:t>
            </w:r>
            <w:r w:rsidR="006F58A1" w:rsidRPr="00FB31C7">
              <w:rPr>
                <w:rFonts w:asciiTheme="minorHAnsi" w:eastAsiaTheme="minorHAnsi" w:hAnsiTheme="minorHAnsi" w:cs="B Mitra" w:hint="cs"/>
                <w:b w:val="0"/>
                <w:bCs w:val="0"/>
                <w:kern w:val="0"/>
                <w:sz w:val="28"/>
                <w:szCs w:val="28"/>
                <w:rtl/>
              </w:rPr>
              <w:t>.</w:t>
            </w:r>
          </w:p>
          <w:p w:rsidR="00055BF2" w:rsidRPr="00FB31C7" w:rsidRDefault="0006608A"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7-</w:t>
            </w:r>
            <w:r w:rsidR="000F3C2C" w:rsidRPr="00FB31C7">
              <w:rPr>
                <w:rFonts w:asciiTheme="minorHAnsi" w:eastAsiaTheme="minorHAnsi" w:hAnsiTheme="minorHAnsi" w:cs="B Mitra" w:hint="cs"/>
                <w:b w:val="0"/>
                <w:bCs w:val="0"/>
                <w:kern w:val="0"/>
                <w:sz w:val="28"/>
                <w:szCs w:val="28"/>
                <w:rtl/>
              </w:rPr>
              <w:t xml:space="preserve"> </w:t>
            </w:r>
            <w:r w:rsidR="00B94FEB" w:rsidRPr="00B94FEB">
              <w:rPr>
                <w:rFonts w:asciiTheme="minorHAnsi" w:eastAsiaTheme="minorHAnsi" w:hAnsiTheme="minorHAnsi" w:cs="B Mitra"/>
                <w:b w:val="0"/>
                <w:bCs w:val="0"/>
                <w:kern w:val="0"/>
                <w:sz w:val="28"/>
                <w:szCs w:val="28"/>
                <w:rtl/>
              </w:rPr>
              <w:t xml:space="preserve">معرفی </w:t>
            </w:r>
            <w:r w:rsidR="00B94FEB" w:rsidRPr="00B94FEB">
              <w:rPr>
                <w:rFonts w:asciiTheme="minorHAnsi" w:eastAsiaTheme="minorHAnsi" w:hAnsiTheme="minorHAnsi" w:cs="B Mitra" w:hint="cs"/>
                <w:b w:val="0"/>
                <w:bCs w:val="0"/>
                <w:kern w:val="0"/>
                <w:sz w:val="28"/>
                <w:szCs w:val="28"/>
                <w:rtl/>
              </w:rPr>
              <w:t xml:space="preserve">حماس و </w:t>
            </w:r>
            <w:r w:rsidR="00B94FEB" w:rsidRPr="00B94FEB">
              <w:rPr>
                <w:rFonts w:asciiTheme="minorHAnsi" w:eastAsiaTheme="minorHAnsi" w:hAnsiTheme="minorHAnsi" w:cs="B Mitra"/>
                <w:b w:val="0"/>
                <w:bCs w:val="0"/>
                <w:kern w:val="0"/>
                <w:sz w:val="28"/>
                <w:szCs w:val="28"/>
                <w:rtl/>
              </w:rPr>
              <w:t>حزب‌الله به عنوان تروریست درکتاب درسی</w:t>
            </w:r>
            <w:r w:rsidR="0077565E" w:rsidRPr="0077565E">
              <w:rPr>
                <w:rFonts w:asciiTheme="minorHAnsi" w:eastAsiaTheme="minorHAnsi" w:hAnsiTheme="minorHAnsi" w:cs="B Mitra" w:hint="cs"/>
                <w:b w:val="0"/>
                <w:bCs w:val="0"/>
                <w:kern w:val="0"/>
                <w:sz w:val="28"/>
                <w:szCs w:val="28"/>
                <w:rtl/>
              </w:rPr>
              <w:t>.</w:t>
            </w:r>
          </w:p>
          <w:p w:rsidR="00BA5CA1" w:rsidRPr="0005338C" w:rsidRDefault="00B55AD7" w:rsidP="00B94FE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05338C">
              <w:rPr>
                <w:rFonts w:asciiTheme="minorHAnsi" w:eastAsiaTheme="minorHAnsi" w:hAnsiTheme="minorHAnsi" w:cs="B Mitra" w:hint="cs"/>
                <w:b w:val="0"/>
                <w:bCs w:val="0"/>
                <w:kern w:val="0"/>
                <w:sz w:val="28"/>
                <w:szCs w:val="28"/>
                <w:rtl/>
              </w:rPr>
              <w:t xml:space="preserve">8- </w:t>
            </w:r>
            <w:r w:rsidR="00B94FEB" w:rsidRPr="00B94FEB">
              <w:rPr>
                <w:rFonts w:asciiTheme="minorHAnsi" w:eastAsiaTheme="minorHAnsi" w:hAnsiTheme="minorHAnsi" w:cs="B Mitra"/>
                <w:b w:val="0"/>
                <w:bCs w:val="0"/>
                <w:kern w:val="0"/>
                <w:sz w:val="28"/>
                <w:szCs w:val="28"/>
                <w:rtl/>
              </w:rPr>
              <w:t>رژیم صهیونیستی در یک ماه ۳۶۰ فلسطینی را بازداشت کرد</w:t>
            </w:r>
            <w:r w:rsidR="003700A6" w:rsidRPr="0005338C">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1"/>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11"/>
        <w:gridCol w:w="2247"/>
        <w:gridCol w:w="91"/>
        <w:gridCol w:w="1464"/>
        <w:gridCol w:w="255"/>
        <w:gridCol w:w="11"/>
        <w:gridCol w:w="1548"/>
        <w:gridCol w:w="1553"/>
      </w:tblGrid>
      <w:tr w:rsidR="00E87F06" w:rsidRPr="009651C8" w:rsidTr="003B0805">
        <w:trPr>
          <w:trHeight w:val="397"/>
        </w:trPr>
        <w:tc>
          <w:tcPr>
            <w:tcW w:w="1459" w:type="dxa"/>
            <w:tcBorders>
              <w:top w:val="double" w:sz="6" w:space="0" w:color="auto"/>
              <w:left w:val="single" w:sz="2" w:space="0" w:color="auto"/>
              <w:bottom w:val="single" w:sz="2" w:space="0" w:color="auto"/>
              <w:right w:val="nil"/>
            </w:tcBorders>
            <w:vAlign w:val="center"/>
          </w:tcPr>
          <w:p w:rsidR="00E87F06" w:rsidRPr="00AD6756" w:rsidRDefault="00E87F06" w:rsidP="00E87F06">
            <w:pPr>
              <w:jc w:val="right"/>
              <w:rPr>
                <w:rFonts w:cs="B Mitra"/>
                <w:sz w:val="24"/>
                <w:szCs w:val="24"/>
              </w:rPr>
            </w:pPr>
            <w:r>
              <w:rPr>
                <w:rFonts w:cs="B Mitra" w:hint="cs"/>
                <w:sz w:val="24"/>
                <w:szCs w:val="24"/>
                <w:rtl/>
              </w:rPr>
              <w:lastRenderedPageBreak/>
              <w:t>10</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E87F06" w:rsidRPr="00AD6756" w:rsidRDefault="00E87F06" w:rsidP="00E87F06">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E87F06" w:rsidRPr="00396AEA" w:rsidRDefault="00E87F06" w:rsidP="00E87F06">
            <w:pPr>
              <w:bidi/>
              <w:jc w:val="lowKashida"/>
              <w:rPr>
                <w:rFonts w:cs="B Mitra"/>
                <w:sz w:val="26"/>
                <w:szCs w:val="26"/>
                <w:rtl/>
                <w:lang w:bidi="fa-IR"/>
              </w:rPr>
            </w:pPr>
            <w:r w:rsidRPr="00DC7832">
              <w:rPr>
                <w:rFonts w:ascii="Times New Roman" w:eastAsia="Times New Roman" w:hAnsi="Times New Roman" w:cs="B Mitra"/>
                <w:sz w:val="26"/>
                <w:szCs w:val="26"/>
                <w:rtl/>
                <w:lang w:bidi="fa-IR"/>
              </w:rPr>
              <w:t>کانال ۱۳  رژیم صهیونیستی</w:t>
            </w:r>
          </w:p>
        </w:tc>
        <w:tc>
          <w:tcPr>
            <w:tcW w:w="1730" w:type="dxa"/>
            <w:gridSpan w:val="3"/>
            <w:tcBorders>
              <w:top w:val="double" w:sz="6" w:space="0" w:color="auto"/>
              <w:left w:val="nil"/>
              <w:bottom w:val="single" w:sz="2" w:space="0" w:color="auto"/>
              <w:right w:val="nil"/>
            </w:tcBorders>
          </w:tcPr>
          <w:p w:rsidR="00E87F06" w:rsidRPr="00AD6756" w:rsidRDefault="00E87F06" w:rsidP="00E87F0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E87F06" w:rsidRPr="00AD6756" w:rsidRDefault="00E87F06" w:rsidP="00E87F06">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E87F06" w:rsidRPr="00AD6756" w:rsidRDefault="00E87F06" w:rsidP="00E87F06">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E87F06" w:rsidRPr="00785D14" w:rsidTr="00DA6F19">
        <w:trPr>
          <w:trHeight w:val="446"/>
        </w:trPr>
        <w:tc>
          <w:tcPr>
            <w:tcW w:w="10278" w:type="dxa"/>
            <w:gridSpan w:val="12"/>
            <w:tcBorders>
              <w:top w:val="single" w:sz="2" w:space="0" w:color="auto"/>
              <w:left w:val="single" w:sz="2" w:space="0" w:color="auto"/>
              <w:bottom w:val="nil"/>
              <w:right w:val="single" w:sz="2" w:space="0" w:color="auto"/>
            </w:tcBorders>
          </w:tcPr>
          <w:p w:rsidR="00E87F06" w:rsidRPr="00DC7832" w:rsidRDefault="00E87F06" w:rsidP="00E87F0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C7832">
              <w:rPr>
                <w:rFonts w:asciiTheme="minorHAnsi" w:eastAsiaTheme="minorHAnsi" w:hAnsiTheme="minorHAnsi" w:cs="B Titr"/>
                <w:kern w:val="0"/>
                <w:sz w:val="24"/>
                <w:szCs w:val="24"/>
                <w:rtl/>
              </w:rPr>
              <w:t>پیشنهاد نتانیاهو به گانتز: فقط ۶ ماه نخست‌وزیر باشم</w:t>
            </w:r>
          </w:p>
        </w:tc>
      </w:tr>
      <w:tr w:rsidR="00E87F06" w:rsidRPr="005E673D" w:rsidTr="000D6AC8">
        <w:trPr>
          <w:trHeight w:val="89"/>
        </w:trPr>
        <w:tc>
          <w:tcPr>
            <w:tcW w:w="10278" w:type="dxa"/>
            <w:gridSpan w:val="12"/>
            <w:tcBorders>
              <w:top w:val="nil"/>
              <w:bottom w:val="single" w:sz="4" w:space="0" w:color="auto"/>
            </w:tcBorders>
          </w:tcPr>
          <w:p w:rsidR="00E87F06" w:rsidRPr="00DC7832" w:rsidRDefault="00E87F06" w:rsidP="00E87F06">
            <w:pPr>
              <w:pStyle w:val="NormalWeb"/>
              <w:bidi/>
              <w:spacing w:before="0" w:beforeAutospacing="0" w:after="0" w:afterAutospacing="0"/>
              <w:jc w:val="lowKashida"/>
              <w:rPr>
                <w:rFonts w:cs="B Mitra"/>
                <w:sz w:val="26"/>
                <w:szCs w:val="26"/>
                <w:lang w:bidi="fa-IR"/>
              </w:rPr>
            </w:pPr>
            <w:r w:rsidRPr="00DC7832">
              <w:rPr>
                <w:rFonts w:cs="B Mitra"/>
                <w:sz w:val="26"/>
                <w:szCs w:val="26"/>
                <w:rtl/>
                <w:lang w:bidi="fa-IR"/>
              </w:rPr>
              <w:t>رسانه‌های رژیم صهیونیستی گزارش داده‌اند که نتانیاهو به رقبای خود پیشنهاد داده که اجازه دهند او نهایتا ۶ ماه دیگر نخست‌وزیر باشد و سپس این سمت را به طرف مقابل واگذار کند</w:t>
            </w:r>
            <w:r w:rsidRPr="00DC7832">
              <w:rPr>
                <w:rFonts w:cs="B Mitra"/>
                <w:sz w:val="26"/>
                <w:szCs w:val="26"/>
                <w:lang w:bidi="fa-IR"/>
              </w:rPr>
              <w:t>.</w:t>
            </w:r>
            <w:r w:rsidRPr="00DC7832">
              <w:rPr>
                <w:rFonts w:cs="B Mitra" w:hint="cs"/>
                <w:sz w:val="26"/>
                <w:szCs w:val="26"/>
                <w:rtl/>
                <w:lang w:bidi="fa-IR"/>
              </w:rPr>
              <w:t xml:space="preserve"> </w:t>
            </w:r>
            <w:r w:rsidRPr="00DC7832">
              <w:rPr>
                <w:rFonts w:cs="B Mitra"/>
                <w:sz w:val="26"/>
                <w:szCs w:val="26"/>
                <w:rtl/>
                <w:lang w:bidi="fa-IR"/>
              </w:rPr>
              <w:t>نتانیاهو در جلسه امروز قول داده است که در صورت موافقت گانتز، این طرح را «بدون دوز و کلک» و طبق برنامه اجرا کرده و در موعد مقرر سمت نخست‌وزیری را واگذار کند</w:t>
            </w:r>
            <w:r w:rsidRPr="00DC7832">
              <w:rPr>
                <w:rFonts w:cs="B Mitra"/>
                <w:sz w:val="26"/>
                <w:szCs w:val="26"/>
                <w:lang w:bidi="fa-IR"/>
              </w:rPr>
              <w:t>.</w:t>
            </w:r>
            <w:r>
              <w:rPr>
                <w:rFonts w:cs="B Mitra" w:hint="cs"/>
                <w:sz w:val="26"/>
                <w:szCs w:val="26"/>
                <w:rtl/>
                <w:lang w:bidi="fa-IR"/>
              </w:rPr>
              <w:t xml:space="preserve"> </w:t>
            </w:r>
            <w:r w:rsidRPr="00DC7832">
              <w:rPr>
                <w:rFonts w:cs="B Mitra"/>
                <w:sz w:val="26"/>
                <w:szCs w:val="26"/>
                <w:rtl/>
                <w:lang w:bidi="fa-IR"/>
              </w:rPr>
              <w:t>با این وجود، ظاهرا «یئر لاپید» نفر دوم ائتلاف آبی و سفید با این پیشنهاد مخالفت کرده و از توافق بر سر آن ممانعت کرده است</w:t>
            </w:r>
            <w:r w:rsidRPr="00DC7832">
              <w:rPr>
                <w:rFonts w:cs="B Mitra"/>
                <w:sz w:val="26"/>
                <w:szCs w:val="26"/>
                <w:lang w:bidi="fa-IR"/>
              </w:rPr>
              <w:t>.</w:t>
            </w:r>
            <w:r w:rsidRPr="00DC7832">
              <w:rPr>
                <w:rFonts w:cs="B Mitra" w:hint="cs"/>
                <w:sz w:val="26"/>
                <w:szCs w:val="26"/>
                <w:rtl/>
                <w:lang w:bidi="fa-IR"/>
              </w:rPr>
              <w:t xml:space="preserve"> </w:t>
            </w:r>
          </w:p>
          <w:p w:rsidR="00E87F06" w:rsidRPr="00DC7832" w:rsidRDefault="00E87F06" w:rsidP="00E87F06">
            <w:pPr>
              <w:pStyle w:val="NormalWeb"/>
              <w:bidi/>
              <w:spacing w:before="0" w:beforeAutospacing="0" w:after="0" w:afterAutospacing="0"/>
              <w:jc w:val="lowKashida"/>
              <w:rPr>
                <w:rFonts w:cs="B Mitra"/>
                <w:sz w:val="26"/>
                <w:szCs w:val="26"/>
                <w:rtl/>
                <w:lang w:bidi="fa-IR"/>
              </w:rPr>
            </w:pPr>
            <w:r w:rsidRPr="00DC7832">
              <w:rPr>
                <w:rFonts w:cs="B Mitra"/>
                <w:sz w:val="26"/>
                <w:szCs w:val="26"/>
                <w:rtl/>
                <w:lang w:bidi="fa-IR"/>
              </w:rPr>
              <w:t xml:space="preserve">گانتز </w:t>
            </w:r>
            <w:r>
              <w:rPr>
                <w:rFonts w:cs="B Mitra" w:hint="cs"/>
                <w:sz w:val="26"/>
                <w:szCs w:val="26"/>
                <w:rtl/>
                <w:lang w:bidi="fa-IR"/>
              </w:rPr>
              <w:t xml:space="preserve">هم </w:t>
            </w:r>
            <w:r w:rsidRPr="00DC7832">
              <w:rPr>
                <w:rFonts w:cs="B Mitra"/>
                <w:sz w:val="26"/>
                <w:szCs w:val="26"/>
                <w:rtl/>
                <w:lang w:bidi="fa-IR"/>
              </w:rPr>
              <w:t>با اشاره به اینکه نمی‌خواهد با کسی که پرونده قضایی دارد کابینه تشکیل دهد، اعلام آمادگی کرده که با تغییر ریاست حزب لیکود، با رئیس جدید این حزب وارد ائتلاف شود. همزمان دستکم دو نفر از هم‌حزبی‌های نتانیاهو برای به چالش کشیدن ریاست وی و شرکت در انتخابات درون حزبی، اعلام آمادگی کرده‌اند</w:t>
            </w:r>
            <w:r w:rsidRPr="00DC7832">
              <w:rPr>
                <w:rFonts w:cs="B Mitra"/>
                <w:sz w:val="26"/>
                <w:szCs w:val="26"/>
                <w:lang w:bidi="fa-IR"/>
              </w:rPr>
              <w:t>.</w:t>
            </w:r>
          </w:p>
        </w:tc>
      </w:tr>
      <w:tr w:rsidR="00E87F06"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E87F06" w:rsidRPr="00AD6756" w:rsidRDefault="00E87F06" w:rsidP="00E87F06">
            <w:pPr>
              <w:jc w:val="right"/>
              <w:rPr>
                <w:rFonts w:cs="B Mitra"/>
                <w:sz w:val="24"/>
                <w:szCs w:val="24"/>
              </w:rPr>
            </w:pPr>
            <w:r>
              <w:rPr>
                <w:rFonts w:cs="B Mitra" w:hint="cs"/>
                <w:sz w:val="24"/>
                <w:szCs w:val="24"/>
                <w:rtl/>
              </w:rPr>
              <w:t>11</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E87F06" w:rsidRPr="00AD6756" w:rsidRDefault="00E87F06" w:rsidP="00E87F06">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E87F06" w:rsidRPr="00396AEA" w:rsidRDefault="00E87F06" w:rsidP="00E87F06">
            <w:pPr>
              <w:bidi/>
              <w:jc w:val="lowKashida"/>
              <w:rPr>
                <w:rFonts w:cs="B Mitra"/>
                <w:sz w:val="26"/>
                <w:szCs w:val="26"/>
                <w:rtl/>
                <w:lang w:bidi="fa-IR"/>
              </w:rPr>
            </w:pPr>
            <w:r>
              <w:rPr>
                <w:rFonts w:ascii="Times New Roman" w:eastAsia="Times New Roman" w:hAnsi="Times New Roman" w:cs="B Mitra" w:hint="cs"/>
                <w:sz w:val="26"/>
                <w:szCs w:val="26"/>
                <w:rtl/>
                <w:lang w:bidi="fa-IR"/>
              </w:rPr>
              <w:t>روسیا الیوم</w:t>
            </w:r>
          </w:p>
        </w:tc>
        <w:tc>
          <w:tcPr>
            <w:tcW w:w="1730" w:type="dxa"/>
            <w:gridSpan w:val="3"/>
            <w:tcBorders>
              <w:top w:val="double" w:sz="6" w:space="0" w:color="auto"/>
              <w:left w:val="nil"/>
              <w:bottom w:val="single" w:sz="4" w:space="0" w:color="auto"/>
              <w:right w:val="nil"/>
            </w:tcBorders>
          </w:tcPr>
          <w:p w:rsidR="00E87F06" w:rsidRPr="00AD6756" w:rsidRDefault="00E87F06" w:rsidP="00E87F0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E87F06" w:rsidRPr="00AD6756" w:rsidRDefault="00E87F06" w:rsidP="00E87F06">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E87F06" w:rsidRPr="00AD6756" w:rsidRDefault="00E87F06" w:rsidP="00E87F06">
            <w:pPr>
              <w:rPr>
                <w:rFonts w:cs="B Mitra"/>
                <w:sz w:val="24"/>
                <w:szCs w:val="24"/>
              </w:rPr>
            </w:pPr>
            <w:r w:rsidRPr="00AD6756">
              <w:rPr>
                <w:rFonts w:cs="B Mitra" w:hint="cs"/>
                <w:sz w:val="24"/>
                <w:szCs w:val="24"/>
                <w:rtl/>
              </w:rPr>
              <w:t>خبر شماره:</w:t>
            </w:r>
          </w:p>
        </w:tc>
      </w:tr>
      <w:tr w:rsidR="00E87F06" w:rsidRPr="006A02F8" w:rsidTr="008738B8">
        <w:trPr>
          <w:trHeight w:val="146"/>
        </w:trPr>
        <w:tc>
          <w:tcPr>
            <w:tcW w:w="10278" w:type="dxa"/>
            <w:gridSpan w:val="12"/>
            <w:tcBorders>
              <w:top w:val="single" w:sz="4" w:space="0" w:color="auto"/>
              <w:left w:val="single" w:sz="2" w:space="0" w:color="auto"/>
              <w:bottom w:val="nil"/>
              <w:right w:val="single" w:sz="2" w:space="0" w:color="auto"/>
            </w:tcBorders>
          </w:tcPr>
          <w:p w:rsidR="00E87F06" w:rsidRPr="00E42384" w:rsidRDefault="00E87F06" w:rsidP="00E87F0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42384">
              <w:rPr>
                <w:rFonts w:asciiTheme="minorHAnsi" w:eastAsiaTheme="minorHAnsi" w:hAnsiTheme="minorHAnsi" w:cs="B Titr"/>
                <w:kern w:val="0"/>
                <w:sz w:val="24"/>
                <w:szCs w:val="24"/>
                <w:rtl/>
              </w:rPr>
              <w:t>دولت شرق لیبی برقراری روابط با رژیم صهیونیستی را رد کرد</w:t>
            </w:r>
          </w:p>
        </w:tc>
      </w:tr>
      <w:tr w:rsidR="00E87F06" w:rsidRPr="00C87FED" w:rsidTr="00D361CB">
        <w:trPr>
          <w:trHeight w:val="444"/>
        </w:trPr>
        <w:tc>
          <w:tcPr>
            <w:tcW w:w="10278" w:type="dxa"/>
            <w:gridSpan w:val="12"/>
            <w:tcBorders>
              <w:top w:val="nil"/>
              <w:bottom w:val="double" w:sz="4" w:space="0" w:color="auto"/>
            </w:tcBorders>
          </w:tcPr>
          <w:p w:rsidR="00E87F06" w:rsidRDefault="00E87F06" w:rsidP="00E87F06">
            <w:pPr>
              <w:pStyle w:val="NormalWeb"/>
              <w:bidi/>
              <w:spacing w:before="0" w:beforeAutospacing="0" w:after="0" w:afterAutospacing="0"/>
              <w:jc w:val="lowKashida"/>
              <w:rPr>
                <w:rFonts w:cs="B Mitra" w:hint="cs"/>
                <w:sz w:val="26"/>
                <w:szCs w:val="26"/>
                <w:rtl/>
                <w:lang w:bidi="fa-IR"/>
              </w:rPr>
            </w:pPr>
            <w:r>
              <w:rPr>
                <w:rFonts w:cs="B Mitra"/>
                <w:sz w:val="26"/>
                <w:szCs w:val="26"/>
                <w:rtl/>
                <w:lang w:bidi="fa-IR"/>
              </w:rPr>
              <w:t>دولت شرق لیبی</w:t>
            </w:r>
            <w:r w:rsidRPr="00E42384">
              <w:rPr>
                <w:rFonts w:cs="B Mitra"/>
                <w:sz w:val="26"/>
                <w:szCs w:val="26"/>
                <w:rtl/>
                <w:lang w:bidi="fa-IR"/>
              </w:rPr>
              <w:t>، اخبار منسوب به وزیر امورخارجه‌اش در خصوص برقراری روابط با رژیم صهیونیستی را رد کرد</w:t>
            </w:r>
            <w:r w:rsidRPr="00E42384">
              <w:rPr>
                <w:rFonts w:cs="B Mitra"/>
                <w:sz w:val="26"/>
                <w:szCs w:val="26"/>
                <w:lang w:bidi="fa-IR"/>
              </w:rPr>
              <w:t>.</w:t>
            </w:r>
            <w:r>
              <w:rPr>
                <w:rFonts w:cs="B Mitra" w:hint="cs"/>
                <w:sz w:val="26"/>
                <w:szCs w:val="26"/>
                <w:rtl/>
                <w:lang w:bidi="fa-IR"/>
              </w:rPr>
              <w:t xml:space="preserve"> </w:t>
            </w:r>
            <w:r w:rsidRPr="00943945">
              <w:rPr>
                <w:rFonts w:cs="B Mitra"/>
                <w:sz w:val="26"/>
                <w:szCs w:val="26"/>
                <w:rtl/>
                <w:lang w:bidi="fa-IR"/>
              </w:rPr>
              <w:t xml:space="preserve"> دولت شرق لیبی</w:t>
            </w:r>
            <w:r w:rsidRPr="00943945">
              <w:rPr>
                <w:rFonts w:cs="B Mitra" w:hint="cs"/>
                <w:sz w:val="26"/>
                <w:szCs w:val="26"/>
                <w:rtl/>
                <w:lang w:bidi="fa-IR"/>
              </w:rPr>
              <w:t xml:space="preserve"> با انتشار </w:t>
            </w:r>
            <w:r w:rsidRPr="00943945">
              <w:rPr>
                <w:rFonts w:cs="B Mitra"/>
                <w:sz w:val="26"/>
                <w:szCs w:val="26"/>
                <w:rtl/>
                <w:lang w:bidi="fa-IR"/>
              </w:rPr>
              <w:t xml:space="preserve"> بیانیه</w:t>
            </w:r>
            <w:r>
              <w:rPr>
                <w:rFonts w:cs="B Mitra" w:hint="cs"/>
                <w:sz w:val="26"/>
                <w:szCs w:val="26"/>
                <w:rtl/>
                <w:lang w:bidi="fa-IR"/>
              </w:rPr>
              <w:t xml:space="preserve"> ای</w:t>
            </w:r>
            <w:r w:rsidRPr="00943945">
              <w:rPr>
                <w:rFonts w:cs="B Mitra"/>
                <w:sz w:val="26"/>
                <w:szCs w:val="26"/>
                <w:rtl/>
                <w:lang w:bidi="fa-IR"/>
              </w:rPr>
              <w:t xml:space="preserve"> تأکید دارد: حق ملت فلسطین قابل معامله نیست و لیبی هرگز از مبانی و اصول خود که حمایت از فلسطینی‌ها و حق مشروع آنان در تشکیل یک کشور مستقل به مرکزیت قدس شریف و محکومیت اشغالگری اسرائیل در اشغال اراضی فلسطین است، عقب‌نشینی نخواهد کرد</w:t>
            </w:r>
            <w:r w:rsidRPr="00943945">
              <w:rPr>
                <w:rFonts w:cs="B Mitra"/>
                <w:sz w:val="26"/>
                <w:szCs w:val="26"/>
                <w:lang w:bidi="fa-IR"/>
              </w:rPr>
              <w:t>.</w:t>
            </w:r>
          </w:p>
          <w:p w:rsidR="00E87F06" w:rsidRPr="00E55B59" w:rsidRDefault="00E87F06" w:rsidP="00E87F06">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6247D61C" wp14:editId="78EDCE6E">
                  <wp:extent cx="2708153" cy="1835311"/>
                  <wp:effectExtent l="19050" t="0" r="16510" b="5842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95721.jpg"/>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40658" cy="1857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56153F21" wp14:editId="0823C7DB">
                  <wp:extent cx="2647814" cy="1840675"/>
                  <wp:effectExtent l="19050" t="0" r="19685" b="6172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95721.jpg"/>
                          <pic:cNvPicPr/>
                        </pic:nvPicPr>
                        <pic:blipFill>
                          <a:blip r:embed="rId24">
                            <a:extLst>
                              <a:ext uri="{28A0092B-C50C-407E-A947-70E740481C1C}">
                                <a14:useLocalDpi xmlns:a14="http://schemas.microsoft.com/office/drawing/2010/main" val="0"/>
                              </a:ext>
                            </a:extLst>
                          </a:blip>
                          <a:stretch>
                            <a:fillRect/>
                          </a:stretch>
                        </pic:blipFill>
                        <pic:spPr>
                          <a:xfrm>
                            <a:off x="0" y="0"/>
                            <a:ext cx="2648001" cy="1840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E6C5E"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8E6C5E" w:rsidRPr="00AD6756" w:rsidRDefault="00874120" w:rsidP="00C5574C">
            <w:pPr>
              <w:jc w:val="right"/>
              <w:rPr>
                <w:rFonts w:cs="B Mitra"/>
                <w:sz w:val="24"/>
                <w:szCs w:val="24"/>
              </w:rPr>
            </w:pPr>
            <w:r>
              <w:rPr>
                <w:rFonts w:cs="B Mitra" w:hint="cs"/>
                <w:sz w:val="24"/>
                <w:szCs w:val="24"/>
                <w:rtl/>
              </w:rPr>
              <w:t>1</w:t>
            </w:r>
            <w:r w:rsidR="00C5574C">
              <w:rPr>
                <w:rFonts w:cs="B Mitra" w:hint="cs"/>
                <w:sz w:val="24"/>
                <w:szCs w:val="24"/>
                <w:rtl/>
              </w:rPr>
              <w:t>1</w:t>
            </w:r>
            <w:r w:rsidR="008E6C5E" w:rsidRPr="00AD6756">
              <w:rPr>
                <w:rFonts w:cs="B Mitra" w:hint="cs"/>
                <w:sz w:val="24"/>
                <w:szCs w:val="24"/>
                <w:rtl/>
              </w:rPr>
              <w:t>/</w:t>
            </w:r>
            <w:r w:rsidR="008E6C5E">
              <w:rPr>
                <w:rFonts w:cs="B Mitra" w:hint="cs"/>
                <w:sz w:val="24"/>
                <w:szCs w:val="24"/>
                <w:rtl/>
              </w:rPr>
              <w:t>09</w:t>
            </w:r>
            <w:r w:rsidR="008E6C5E" w:rsidRPr="00AD6756">
              <w:rPr>
                <w:rFonts w:cs="B Mitra" w:hint="cs"/>
                <w:sz w:val="24"/>
                <w:szCs w:val="24"/>
                <w:rtl/>
              </w:rPr>
              <w:t>/139</w:t>
            </w:r>
            <w:r w:rsidR="008E6C5E">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8E6C5E" w:rsidRPr="00AD6756" w:rsidRDefault="008E6C5E" w:rsidP="008E6C5E">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8E6C5E" w:rsidRPr="00396AEA" w:rsidRDefault="00C5574C" w:rsidP="008E6C5E">
            <w:pPr>
              <w:bidi/>
              <w:jc w:val="lowKashida"/>
              <w:rPr>
                <w:rFonts w:cs="B Mitra"/>
                <w:sz w:val="26"/>
                <w:szCs w:val="26"/>
                <w:rtl/>
                <w:lang w:bidi="fa-IR"/>
              </w:rPr>
            </w:pPr>
            <w:r>
              <w:rPr>
                <w:rFonts w:ascii="Times New Roman" w:eastAsia="Times New Roman" w:hAnsi="Times New Roman" w:cs="B Mitra" w:hint="cs"/>
                <w:sz w:val="26"/>
                <w:szCs w:val="26"/>
                <w:rtl/>
                <w:lang w:bidi="fa-IR"/>
              </w:rPr>
              <w:t>خبرگزاری بین المللی قدس</w:t>
            </w:r>
          </w:p>
        </w:tc>
        <w:tc>
          <w:tcPr>
            <w:tcW w:w="1730" w:type="dxa"/>
            <w:gridSpan w:val="3"/>
            <w:tcBorders>
              <w:top w:val="double" w:sz="4" w:space="0" w:color="auto"/>
              <w:left w:val="nil"/>
              <w:bottom w:val="single" w:sz="4" w:space="0" w:color="auto"/>
              <w:right w:val="nil"/>
            </w:tcBorders>
          </w:tcPr>
          <w:p w:rsidR="008E6C5E" w:rsidRPr="00AD6756" w:rsidRDefault="008E6C5E" w:rsidP="008E6C5E">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8E6C5E" w:rsidRPr="00AD6756" w:rsidRDefault="008E6C5E" w:rsidP="008E6C5E">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8E6C5E" w:rsidRPr="00AD6756" w:rsidRDefault="008E6C5E" w:rsidP="008E6C5E">
            <w:pPr>
              <w:rPr>
                <w:rFonts w:cs="B Mitra"/>
                <w:sz w:val="24"/>
                <w:szCs w:val="24"/>
              </w:rPr>
            </w:pPr>
            <w:r w:rsidRPr="00AD6756">
              <w:rPr>
                <w:rFonts w:cs="B Mitra" w:hint="cs"/>
                <w:sz w:val="24"/>
                <w:szCs w:val="24"/>
                <w:rtl/>
              </w:rPr>
              <w:t>خبر شماره:</w:t>
            </w:r>
          </w:p>
        </w:tc>
      </w:tr>
      <w:tr w:rsidR="00566974" w:rsidRPr="00934716" w:rsidTr="00116423">
        <w:trPr>
          <w:trHeight w:val="410"/>
        </w:trPr>
        <w:tc>
          <w:tcPr>
            <w:tcW w:w="10278" w:type="dxa"/>
            <w:gridSpan w:val="12"/>
            <w:tcBorders>
              <w:top w:val="single" w:sz="4" w:space="0" w:color="auto"/>
              <w:left w:val="single" w:sz="2" w:space="0" w:color="auto"/>
              <w:bottom w:val="nil"/>
              <w:right w:val="single" w:sz="2" w:space="0" w:color="auto"/>
            </w:tcBorders>
          </w:tcPr>
          <w:p w:rsidR="00566974" w:rsidRPr="00E87F06" w:rsidRDefault="00FE0F6D" w:rsidP="00E87F0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FE0F6D">
              <w:rPr>
                <w:rFonts w:asciiTheme="minorHAnsi" w:eastAsiaTheme="minorHAnsi" w:hAnsiTheme="minorHAnsi" w:cs="B Titr"/>
                <w:kern w:val="0"/>
                <w:sz w:val="24"/>
                <w:szCs w:val="24"/>
                <w:rtl/>
              </w:rPr>
              <w:t>جهاد اسلامی</w:t>
            </w:r>
            <w:r w:rsidRPr="00FE0F6D">
              <w:rPr>
                <w:rFonts w:asciiTheme="minorHAnsi" w:eastAsiaTheme="minorHAnsi" w:hAnsiTheme="minorHAnsi" w:cs="B Titr"/>
                <w:kern w:val="0"/>
                <w:sz w:val="24"/>
                <w:szCs w:val="24"/>
              </w:rPr>
              <w:t xml:space="preserve"> :</w:t>
            </w:r>
            <w:r w:rsidRPr="00FE0F6D">
              <w:rPr>
                <w:rFonts w:asciiTheme="minorHAnsi" w:eastAsiaTheme="minorHAnsi" w:hAnsiTheme="minorHAnsi" w:cs="B Titr" w:hint="cs"/>
                <w:kern w:val="0"/>
                <w:sz w:val="24"/>
                <w:szCs w:val="24"/>
                <w:rtl/>
              </w:rPr>
              <w:t xml:space="preserve"> </w:t>
            </w:r>
            <w:r w:rsidRPr="00FE0F6D">
              <w:rPr>
                <w:rFonts w:asciiTheme="minorHAnsi" w:eastAsiaTheme="minorHAnsi" w:hAnsiTheme="minorHAnsi" w:cs="B Titr"/>
                <w:kern w:val="0"/>
                <w:sz w:val="24"/>
                <w:szCs w:val="24"/>
                <w:rtl/>
              </w:rPr>
              <w:t xml:space="preserve">درگیری ما با رژیم اشغالگر هنوز تمام نشده </w:t>
            </w:r>
            <w:r w:rsidRPr="00FE0F6D">
              <w:rPr>
                <w:rFonts w:asciiTheme="minorHAnsi" w:eastAsiaTheme="minorHAnsi" w:hAnsiTheme="minorHAnsi" w:cs="B Titr" w:hint="cs"/>
                <w:kern w:val="0"/>
                <w:sz w:val="24"/>
                <w:szCs w:val="24"/>
                <w:rtl/>
              </w:rPr>
              <w:t>و پرونده</w:t>
            </w:r>
            <w:r w:rsidRPr="00FE0F6D">
              <w:rPr>
                <w:rFonts w:asciiTheme="minorHAnsi" w:eastAsiaTheme="minorHAnsi" w:hAnsiTheme="minorHAnsi" w:cs="B Titr"/>
                <w:kern w:val="0"/>
                <w:sz w:val="24"/>
                <w:szCs w:val="24"/>
                <w:rtl/>
              </w:rPr>
              <w:t xml:space="preserve"> باز است</w:t>
            </w:r>
            <w:r w:rsidRPr="00E87F06">
              <w:rPr>
                <w:rFonts w:asciiTheme="minorHAnsi" w:eastAsiaTheme="minorHAnsi" w:hAnsiTheme="minorHAnsi" w:cs="B Titr"/>
                <w:kern w:val="0"/>
                <w:sz w:val="24"/>
                <w:szCs w:val="24"/>
              </w:rPr>
              <w:t xml:space="preserve"> </w:t>
            </w:r>
            <w:r w:rsidR="00E87F06" w:rsidRPr="00E87F06">
              <w:rPr>
                <w:rFonts w:asciiTheme="minorHAnsi" w:eastAsiaTheme="minorHAnsi" w:hAnsiTheme="minorHAnsi" w:cs="B Titr"/>
                <w:kern w:val="0"/>
                <w:sz w:val="24"/>
                <w:szCs w:val="24"/>
              </w:rPr>
              <w:t>!</w:t>
            </w:r>
          </w:p>
        </w:tc>
      </w:tr>
      <w:tr w:rsidR="00566974" w:rsidRPr="005066F9" w:rsidTr="009C4CAA">
        <w:trPr>
          <w:trHeight w:val="414"/>
        </w:trPr>
        <w:tc>
          <w:tcPr>
            <w:tcW w:w="10278" w:type="dxa"/>
            <w:gridSpan w:val="12"/>
            <w:tcBorders>
              <w:top w:val="nil"/>
              <w:bottom w:val="double" w:sz="4" w:space="0" w:color="auto"/>
            </w:tcBorders>
          </w:tcPr>
          <w:p w:rsidR="00566974" w:rsidRPr="00E87F06" w:rsidRDefault="00E87F06" w:rsidP="00C5574C">
            <w:pPr>
              <w:pStyle w:val="NormalWeb"/>
              <w:bidi/>
              <w:spacing w:before="0" w:beforeAutospacing="0" w:after="0" w:afterAutospacing="0"/>
              <w:jc w:val="lowKashida"/>
              <w:rPr>
                <w:rFonts w:cs="B Mitra"/>
                <w:sz w:val="26"/>
                <w:szCs w:val="26"/>
                <w:rtl/>
                <w:lang w:bidi="fa-IR"/>
              </w:rPr>
            </w:pPr>
            <w:r w:rsidRPr="00E87F06">
              <w:rPr>
                <w:rFonts w:cs="B Mitra"/>
                <w:sz w:val="26"/>
                <w:szCs w:val="26"/>
                <w:rtl/>
                <w:lang w:bidi="fa-IR"/>
              </w:rPr>
              <w:t xml:space="preserve">خالد البطش عضو دفتر سیاسی جنبش جهاد اسلامی فلسطین </w:t>
            </w:r>
            <w:r w:rsidR="00C5574C">
              <w:rPr>
                <w:rFonts w:cs="B Mitra" w:hint="cs"/>
                <w:sz w:val="26"/>
                <w:szCs w:val="26"/>
                <w:rtl/>
                <w:lang w:bidi="fa-IR"/>
              </w:rPr>
              <w:t>گفت</w:t>
            </w:r>
            <w:r w:rsidRPr="00E87F06">
              <w:rPr>
                <w:rFonts w:cs="B Mitra"/>
                <w:sz w:val="26"/>
                <w:szCs w:val="26"/>
                <w:rtl/>
                <w:lang w:bidi="fa-IR"/>
              </w:rPr>
              <w:t xml:space="preserve"> : حساب ما هنوز با صهیونیستها تصفیه نشده است و تا زمانی که خون این شهیدان به زمین ریخته می شود ، فلسطین در اشغال باشد و صهیونیستها در حال چپاول کرانه باختری باشند این مبارزه ادامه خواهد داشت</w:t>
            </w:r>
            <w:r w:rsidRPr="00E87F06">
              <w:rPr>
                <w:rFonts w:cs="B Mitra"/>
                <w:sz w:val="26"/>
                <w:szCs w:val="26"/>
                <w:lang w:bidi="fa-IR"/>
              </w:rPr>
              <w:t>.</w:t>
            </w:r>
            <w:r w:rsidR="00C5574C">
              <w:rPr>
                <w:rFonts w:cs="B Mitra" w:hint="cs"/>
                <w:sz w:val="26"/>
                <w:szCs w:val="26"/>
                <w:rtl/>
                <w:lang w:bidi="fa-IR"/>
              </w:rPr>
              <w:t xml:space="preserve"> </w:t>
            </w:r>
            <w:r w:rsidRPr="00E87F06">
              <w:rPr>
                <w:rFonts w:cs="B Mitra"/>
                <w:sz w:val="26"/>
                <w:szCs w:val="26"/>
                <w:rtl/>
                <w:lang w:bidi="fa-IR"/>
              </w:rPr>
              <w:t>این رهبر جهاد اسلامی افزود : زمانی که دشمن صهیونیستی تصمیم به ترور بهاء ابو العطا گرفت به اشتباه تصور کرد جنبش جهاد اسلامی و مجاهدین سرایا القدس در واکنش قاطعانه خود به این ترور تردید به دل راه خواهند داد اما تصور نمی کرد که با دهها موشک سنگین تل آویو مورد هدف مجاهدین قرار بگیرد</w:t>
            </w:r>
            <w:r w:rsidRPr="00E87F06">
              <w:rPr>
                <w:rFonts w:cs="B Mitra"/>
                <w:sz w:val="26"/>
                <w:szCs w:val="26"/>
                <w:lang w:bidi="fa-IR"/>
              </w:rPr>
              <w:t>.</w:t>
            </w:r>
            <w:r w:rsidR="00C5574C">
              <w:rPr>
                <w:rFonts w:cs="B Mitra" w:hint="cs"/>
                <w:sz w:val="26"/>
                <w:szCs w:val="26"/>
                <w:rtl/>
                <w:lang w:bidi="fa-IR"/>
              </w:rPr>
              <w:t xml:space="preserve"> </w:t>
            </w:r>
            <w:r w:rsidRPr="00E87F06">
              <w:rPr>
                <w:rFonts w:cs="B Mitra"/>
                <w:sz w:val="26"/>
                <w:szCs w:val="26"/>
                <w:rtl/>
                <w:lang w:bidi="fa-IR"/>
              </w:rPr>
              <w:t>البطش ادامه داد : دشمن حتی در بدترین کابوس هایش هم تصور نمی کرد که در دوره زمانی بین ساعت 9 شب تا یک بامداد پنج شنبه بدترین ساعت های تاریخ خود را پشت سر بگذارد و این دقیقا زمانی بود که موشک اندازهای سرایا القدس کار هدف قرار دادن تل آویو را آغاز کردند تا تولد بهاء ابو العطا دیگری را نوید دهند</w:t>
            </w:r>
            <w:r w:rsidRPr="00E87F06">
              <w:rPr>
                <w:rFonts w:cs="B Mitra"/>
                <w:sz w:val="26"/>
                <w:szCs w:val="26"/>
                <w:lang w:bidi="fa-IR"/>
              </w:rPr>
              <w:t>.</w:t>
            </w:r>
          </w:p>
        </w:tc>
      </w:tr>
      <w:tr w:rsidR="00120D3E"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120D3E" w:rsidRPr="00AD6756" w:rsidRDefault="00120D3E" w:rsidP="00120D3E">
            <w:pPr>
              <w:jc w:val="right"/>
              <w:rPr>
                <w:rFonts w:cs="B Mitra"/>
                <w:sz w:val="24"/>
                <w:szCs w:val="24"/>
              </w:rPr>
            </w:pPr>
            <w:r>
              <w:rPr>
                <w:rFonts w:cs="B Mitra" w:hint="cs"/>
                <w:sz w:val="24"/>
                <w:szCs w:val="24"/>
                <w:rtl/>
              </w:rPr>
              <w:t>10</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120D3E" w:rsidRPr="00AD6756" w:rsidRDefault="00120D3E" w:rsidP="00120D3E">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120D3E" w:rsidRPr="00396AEA" w:rsidRDefault="00120D3E" w:rsidP="00120D3E">
            <w:pPr>
              <w:bidi/>
              <w:jc w:val="lowKashida"/>
              <w:rPr>
                <w:rFonts w:cs="B Mitra"/>
                <w:sz w:val="26"/>
                <w:szCs w:val="26"/>
                <w:rtl/>
                <w:lang w:bidi="fa-IR"/>
              </w:rPr>
            </w:pPr>
            <w:r>
              <w:rPr>
                <w:rFonts w:ascii="Times New Roman" w:eastAsia="Times New Roman" w:hAnsi="Times New Roman" w:cs="B Mitra" w:hint="cs"/>
                <w:sz w:val="26"/>
                <w:szCs w:val="26"/>
                <w:rtl/>
                <w:lang w:bidi="fa-IR"/>
              </w:rPr>
              <w:t>روسیا الیوم</w:t>
            </w:r>
          </w:p>
        </w:tc>
        <w:tc>
          <w:tcPr>
            <w:tcW w:w="1730" w:type="dxa"/>
            <w:gridSpan w:val="3"/>
            <w:tcBorders>
              <w:top w:val="double" w:sz="4" w:space="0" w:color="auto"/>
              <w:left w:val="nil"/>
              <w:bottom w:val="single" w:sz="4" w:space="0" w:color="auto"/>
              <w:right w:val="nil"/>
            </w:tcBorders>
          </w:tcPr>
          <w:p w:rsidR="00120D3E" w:rsidRPr="00AD6756" w:rsidRDefault="00120D3E" w:rsidP="00120D3E">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120D3E" w:rsidRPr="00AD6756" w:rsidRDefault="00120D3E" w:rsidP="00120D3E">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120D3E" w:rsidRPr="00AD6756" w:rsidRDefault="00120D3E" w:rsidP="00120D3E">
            <w:pPr>
              <w:rPr>
                <w:rFonts w:cs="B Mitra"/>
                <w:sz w:val="24"/>
                <w:szCs w:val="24"/>
              </w:rPr>
            </w:pPr>
            <w:r w:rsidRPr="00AD6756">
              <w:rPr>
                <w:rFonts w:cs="B Mitra" w:hint="cs"/>
                <w:sz w:val="24"/>
                <w:szCs w:val="24"/>
                <w:rtl/>
              </w:rPr>
              <w:t>خبر شماره:</w:t>
            </w:r>
          </w:p>
        </w:tc>
      </w:tr>
      <w:tr w:rsidR="00A8375A" w:rsidRPr="006825CB" w:rsidTr="00E7294D">
        <w:trPr>
          <w:trHeight w:val="379"/>
        </w:trPr>
        <w:tc>
          <w:tcPr>
            <w:tcW w:w="10278" w:type="dxa"/>
            <w:gridSpan w:val="12"/>
            <w:tcBorders>
              <w:top w:val="single" w:sz="4" w:space="0" w:color="auto"/>
              <w:left w:val="single" w:sz="2" w:space="0" w:color="auto"/>
              <w:bottom w:val="nil"/>
              <w:right w:val="single" w:sz="2" w:space="0" w:color="auto"/>
            </w:tcBorders>
          </w:tcPr>
          <w:p w:rsidR="00A8375A" w:rsidRPr="00120D3E" w:rsidRDefault="00120D3E" w:rsidP="00120D3E">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120D3E">
              <w:rPr>
                <w:rFonts w:asciiTheme="minorHAnsi" w:eastAsiaTheme="minorHAnsi" w:hAnsiTheme="minorHAnsi" w:cs="B Titr"/>
                <w:kern w:val="0"/>
                <w:sz w:val="24"/>
                <w:szCs w:val="24"/>
                <w:rtl/>
              </w:rPr>
              <w:t>مخالفت عربستان با موضع آمریکا در "قانونی" خواندن شهرک‌سازی‌ها</w:t>
            </w:r>
          </w:p>
        </w:tc>
      </w:tr>
      <w:tr w:rsidR="00A8375A" w:rsidRPr="006A6266" w:rsidTr="006D4128">
        <w:trPr>
          <w:trHeight w:val="531"/>
        </w:trPr>
        <w:tc>
          <w:tcPr>
            <w:tcW w:w="10278" w:type="dxa"/>
            <w:gridSpan w:val="12"/>
            <w:tcBorders>
              <w:top w:val="nil"/>
              <w:bottom w:val="double" w:sz="4" w:space="0" w:color="auto"/>
            </w:tcBorders>
          </w:tcPr>
          <w:p w:rsidR="00120D3E" w:rsidRPr="00120D3E" w:rsidRDefault="00120D3E" w:rsidP="00120D3E">
            <w:pPr>
              <w:pStyle w:val="NormalWeb"/>
              <w:bidi/>
              <w:spacing w:before="0" w:beforeAutospacing="0" w:after="0" w:afterAutospacing="0"/>
              <w:jc w:val="lowKashida"/>
              <w:rPr>
                <w:rFonts w:cs="B Mitra"/>
                <w:sz w:val="26"/>
                <w:szCs w:val="26"/>
                <w:lang w:bidi="fa-IR"/>
              </w:rPr>
            </w:pPr>
            <w:r w:rsidRPr="00120D3E">
              <w:rPr>
                <w:rFonts w:cs="B Mitra"/>
                <w:sz w:val="26"/>
                <w:szCs w:val="26"/>
                <w:rtl/>
                <w:lang w:bidi="fa-IR"/>
              </w:rPr>
              <w:t>عبدالله بن خالد بن سلطان بن عبدالعزیز، سفیر عربستان در اتریش و نماینده دائم این کشور در سازمان ملل خاطرنشان کرد: ریاض توجیهی برای ادامه درگیری در خاورمیانه در سایه توافق بین‌المللی بر سر حق ملت فلسطین در تعیین سرنوشتشان نمی‌بیند</w:t>
            </w:r>
            <w:r w:rsidRPr="00120D3E">
              <w:rPr>
                <w:rFonts w:cs="B Mitra"/>
                <w:sz w:val="26"/>
                <w:szCs w:val="26"/>
                <w:lang w:bidi="fa-IR"/>
              </w:rPr>
              <w:t>.</w:t>
            </w:r>
            <w:r>
              <w:rPr>
                <w:rFonts w:cs="B Mitra" w:hint="cs"/>
                <w:sz w:val="26"/>
                <w:szCs w:val="26"/>
                <w:rtl/>
                <w:lang w:bidi="fa-IR"/>
              </w:rPr>
              <w:t xml:space="preserve"> </w:t>
            </w:r>
            <w:r w:rsidRPr="00120D3E">
              <w:rPr>
                <w:rFonts w:cs="B Mitra"/>
                <w:sz w:val="26"/>
                <w:szCs w:val="26"/>
                <w:rtl/>
                <w:lang w:bidi="fa-IR"/>
              </w:rPr>
              <w:t>وی ضمن تاکید بر لزوم پایبندی به صلح دائم، عادلانه و فراگیر بر اساس راهکار تشکیل دو کشوری، مخالفت خود را با هرگونه اقدامی با هدف لطمه زدن به وضعیت تاریخی و حقوقی شهر قدس و تلاش‌ها برای یهودی‌سازی آن اعلام کرد</w:t>
            </w:r>
            <w:r w:rsidRPr="00120D3E">
              <w:rPr>
                <w:rFonts w:cs="B Mitra"/>
                <w:sz w:val="26"/>
                <w:szCs w:val="26"/>
                <w:lang w:bidi="fa-IR"/>
              </w:rPr>
              <w:t>.</w:t>
            </w:r>
            <w:r>
              <w:rPr>
                <w:rFonts w:cs="B Mitra" w:hint="cs"/>
                <w:sz w:val="26"/>
                <w:szCs w:val="26"/>
                <w:rtl/>
                <w:lang w:bidi="fa-IR"/>
              </w:rPr>
              <w:t xml:space="preserve"> </w:t>
            </w:r>
            <w:r w:rsidRPr="00120D3E">
              <w:rPr>
                <w:rFonts w:cs="B Mitra"/>
                <w:sz w:val="26"/>
                <w:szCs w:val="26"/>
                <w:rtl/>
                <w:lang w:bidi="fa-IR"/>
              </w:rPr>
              <w:t>این مسئول سعودی همچنین تاکید کرد: شهرک‌سازی‌های اسرائیل نقض آشکار قوانین بین‌المللی است</w:t>
            </w:r>
            <w:r w:rsidRPr="00120D3E">
              <w:rPr>
                <w:rFonts w:cs="B Mitra"/>
                <w:sz w:val="26"/>
                <w:szCs w:val="26"/>
                <w:lang w:bidi="fa-IR"/>
              </w:rPr>
              <w:t>.</w:t>
            </w:r>
            <w:r>
              <w:rPr>
                <w:rFonts w:cs="B Mitra" w:hint="cs"/>
                <w:sz w:val="26"/>
                <w:szCs w:val="26"/>
                <w:rtl/>
                <w:lang w:bidi="fa-IR"/>
              </w:rPr>
              <w:t xml:space="preserve"> </w:t>
            </w:r>
            <w:r w:rsidRPr="00120D3E">
              <w:rPr>
                <w:rFonts w:cs="B Mitra"/>
                <w:sz w:val="26"/>
                <w:szCs w:val="26"/>
                <w:rtl/>
                <w:lang w:bidi="fa-IR"/>
              </w:rPr>
              <w:t>وی گفت: عربستان با موضع اخیر آمریکا درخصوص "قانونی" دانستن شهرک‌سازی اسرائیل در کرانه باختری مخالف است و از ملت فلسطین در دفاع از اراضی و مقدساتشان حمایت می‌کند</w:t>
            </w:r>
            <w:r w:rsidRPr="00120D3E">
              <w:rPr>
                <w:rFonts w:cs="B Mitra"/>
                <w:sz w:val="26"/>
                <w:szCs w:val="26"/>
                <w:lang w:bidi="fa-IR"/>
              </w:rPr>
              <w:t>.</w:t>
            </w:r>
            <w:r>
              <w:rPr>
                <w:rFonts w:cs="B Mitra" w:hint="cs"/>
                <w:sz w:val="26"/>
                <w:szCs w:val="26"/>
                <w:rtl/>
                <w:lang w:bidi="fa-IR"/>
              </w:rPr>
              <w:t xml:space="preserve"> </w:t>
            </w:r>
            <w:r w:rsidRPr="00120D3E">
              <w:rPr>
                <w:rFonts w:cs="B Mitra"/>
                <w:sz w:val="26"/>
                <w:szCs w:val="26"/>
                <w:rtl/>
                <w:lang w:bidi="fa-IR"/>
              </w:rPr>
              <w:t>سفیر عربستان همچنین گفت: مسأله فلسطین تا زمانی که ملت آن به تمامی حق و حقوقشان از جمله تشکیل کشور مستقل فلسطین به پایتختی قدس شرقی دست نیابند، در اولویت‌ است</w:t>
            </w:r>
            <w:r w:rsidRPr="00120D3E">
              <w:rPr>
                <w:rFonts w:cs="B Mitra"/>
                <w:sz w:val="26"/>
                <w:szCs w:val="26"/>
                <w:lang w:bidi="fa-IR"/>
              </w:rPr>
              <w:t>.</w:t>
            </w:r>
          </w:p>
          <w:p w:rsidR="006825CB" w:rsidRPr="00120D3E" w:rsidRDefault="00120D3E" w:rsidP="00120D3E">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538508" cy="865430"/>
                  <wp:effectExtent l="19050" t="0" r="24130" b="2971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19390 (1).jpg"/>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41835" cy="8673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05F4B853" wp14:editId="184FF111">
                  <wp:extent cx="1255846" cy="843148"/>
                  <wp:effectExtent l="19050" t="0" r="20955" b="3003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19390 (1).jpg"/>
                          <pic:cNvPicPr/>
                        </pic:nvPicPr>
                        <pic:blipFill>
                          <a:blip r:embed="rId27">
                            <a:extLst>
                              <a:ext uri="{28A0092B-C50C-407E-A947-70E740481C1C}">
                                <a14:useLocalDpi xmlns:a14="http://schemas.microsoft.com/office/drawing/2010/main" val="0"/>
                              </a:ext>
                            </a:extLst>
                          </a:blip>
                          <a:stretch>
                            <a:fillRect/>
                          </a:stretch>
                        </pic:blipFill>
                        <pic:spPr>
                          <a:xfrm>
                            <a:off x="0" y="0"/>
                            <a:ext cx="1263537" cy="8483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943945"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943945" w:rsidRPr="00AD6756" w:rsidRDefault="00943945" w:rsidP="004744DA">
            <w:pPr>
              <w:jc w:val="right"/>
              <w:rPr>
                <w:rFonts w:cs="B Mitra"/>
                <w:sz w:val="24"/>
                <w:szCs w:val="24"/>
              </w:rPr>
            </w:pPr>
            <w:r>
              <w:rPr>
                <w:rFonts w:cs="B Mitra" w:hint="cs"/>
                <w:sz w:val="24"/>
                <w:szCs w:val="24"/>
                <w:rtl/>
              </w:rPr>
              <w:t>1</w:t>
            </w:r>
            <w:r w:rsidR="004744DA">
              <w:rPr>
                <w:rFonts w:cs="B Mitra" w:hint="cs"/>
                <w:sz w:val="24"/>
                <w:szCs w:val="24"/>
                <w:rtl/>
              </w:rPr>
              <w:t>1</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943945" w:rsidRPr="00AD6756" w:rsidRDefault="00943945" w:rsidP="00943945">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943945" w:rsidRPr="00396AEA" w:rsidRDefault="004744DA" w:rsidP="004744DA">
            <w:pPr>
              <w:bidi/>
              <w:jc w:val="lowKashida"/>
              <w:rPr>
                <w:rFonts w:cs="B Mitra"/>
                <w:sz w:val="26"/>
                <w:szCs w:val="26"/>
                <w:rtl/>
                <w:lang w:bidi="fa-IR"/>
              </w:rPr>
            </w:pPr>
            <w:r>
              <w:rPr>
                <w:rFonts w:ascii="Times New Roman" w:eastAsia="Times New Roman" w:hAnsi="Times New Roman" w:cs="B Mitra"/>
                <w:sz w:val="26"/>
                <w:szCs w:val="26"/>
                <w:rtl/>
                <w:lang w:bidi="fa-IR"/>
              </w:rPr>
              <w:t>قدس</w:t>
            </w:r>
            <w:r>
              <w:rPr>
                <w:rFonts w:ascii="Times New Roman" w:eastAsia="Times New Roman" w:hAnsi="Times New Roman" w:cs="B Mitra" w:hint="cs"/>
                <w:sz w:val="26"/>
                <w:szCs w:val="26"/>
                <w:rtl/>
                <w:lang w:bidi="fa-IR"/>
              </w:rPr>
              <w:t>نا</w:t>
            </w:r>
          </w:p>
        </w:tc>
        <w:tc>
          <w:tcPr>
            <w:tcW w:w="1730" w:type="dxa"/>
            <w:gridSpan w:val="3"/>
            <w:tcBorders>
              <w:top w:val="double" w:sz="4" w:space="0" w:color="auto"/>
              <w:left w:val="nil"/>
              <w:bottom w:val="single" w:sz="2" w:space="0" w:color="auto"/>
              <w:right w:val="nil"/>
            </w:tcBorders>
          </w:tcPr>
          <w:p w:rsidR="00943945" w:rsidRPr="00AD6756" w:rsidRDefault="00943945" w:rsidP="00943945">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943945" w:rsidRPr="00AD6756" w:rsidRDefault="00943945" w:rsidP="00943945">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943945" w:rsidRPr="00AD6756" w:rsidRDefault="00943945" w:rsidP="00943945">
            <w:pPr>
              <w:rPr>
                <w:rFonts w:cs="B Mitra"/>
                <w:sz w:val="24"/>
                <w:szCs w:val="24"/>
              </w:rPr>
            </w:pPr>
            <w:r w:rsidRPr="00AD6756">
              <w:rPr>
                <w:rFonts w:cs="B Mitra" w:hint="cs"/>
                <w:sz w:val="24"/>
                <w:szCs w:val="24"/>
                <w:rtl/>
              </w:rPr>
              <w:t>خبر شماره:</w:t>
            </w:r>
          </w:p>
        </w:tc>
      </w:tr>
      <w:tr w:rsidR="00735D18" w:rsidRPr="00562094" w:rsidTr="007C1D23">
        <w:trPr>
          <w:trHeight w:val="257"/>
        </w:trPr>
        <w:tc>
          <w:tcPr>
            <w:tcW w:w="10278" w:type="dxa"/>
            <w:gridSpan w:val="12"/>
            <w:tcBorders>
              <w:top w:val="single" w:sz="2" w:space="0" w:color="auto"/>
              <w:left w:val="single" w:sz="2" w:space="0" w:color="auto"/>
              <w:bottom w:val="nil"/>
              <w:right w:val="single" w:sz="2" w:space="0" w:color="auto"/>
            </w:tcBorders>
          </w:tcPr>
          <w:p w:rsidR="00735D18" w:rsidRPr="004744DA" w:rsidRDefault="004744DA" w:rsidP="004744D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4744DA">
              <w:rPr>
                <w:rFonts w:asciiTheme="minorHAnsi" w:eastAsiaTheme="minorHAnsi" w:hAnsiTheme="minorHAnsi" w:cs="B Titr"/>
                <w:kern w:val="0"/>
                <w:sz w:val="24"/>
                <w:szCs w:val="24"/>
                <w:rtl/>
              </w:rPr>
              <w:t>سفر رسمی هیئت اسرائیلی به امارات</w:t>
            </w:r>
          </w:p>
        </w:tc>
      </w:tr>
      <w:tr w:rsidR="00735D18" w:rsidRPr="00025D54" w:rsidTr="00130DA3">
        <w:trPr>
          <w:trHeight w:val="306"/>
        </w:trPr>
        <w:tc>
          <w:tcPr>
            <w:tcW w:w="10278" w:type="dxa"/>
            <w:gridSpan w:val="12"/>
            <w:tcBorders>
              <w:top w:val="nil"/>
              <w:bottom w:val="double" w:sz="6" w:space="0" w:color="auto"/>
            </w:tcBorders>
          </w:tcPr>
          <w:p w:rsidR="004744DA" w:rsidRPr="004744DA" w:rsidRDefault="004744DA" w:rsidP="00FE0F6D">
            <w:pPr>
              <w:pStyle w:val="NormalWeb"/>
              <w:bidi/>
              <w:spacing w:before="0" w:beforeAutospacing="0" w:after="0" w:afterAutospacing="0"/>
              <w:jc w:val="lowKashida"/>
              <w:rPr>
                <w:rFonts w:cs="B Mitra"/>
                <w:sz w:val="26"/>
                <w:szCs w:val="26"/>
                <w:lang w:bidi="fa-IR"/>
              </w:rPr>
            </w:pPr>
            <w:r w:rsidRPr="004744DA">
              <w:rPr>
                <w:rFonts w:cs="B Mitra"/>
                <w:sz w:val="26"/>
                <w:szCs w:val="26"/>
                <w:rtl/>
                <w:lang w:bidi="fa-IR"/>
              </w:rPr>
              <w:t>وزارت خارجه رژیم صهیونیستی در صفحه خود در فیسبوک اعلام کرد ، یک هیئت رسمی اسرائیلی برای حضور در جلسات آماده سازی شرکت کنندگان خارجی نمایشگاه اکسپو 2020 به دبی سفر کرده است</w:t>
            </w:r>
            <w:r w:rsidRPr="004744DA">
              <w:rPr>
                <w:rFonts w:cs="B Mitra"/>
                <w:sz w:val="26"/>
                <w:szCs w:val="26"/>
                <w:lang w:bidi="fa-IR"/>
              </w:rPr>
              <w:t>.</w:t>
            </w:r>
            <w:r>
              <w:rPr>
                <w:rFonts w:cs="B Mitra" w:hint="cs"/>
                <w:sz w:val="26"/>
                <w:szCs w:val="26"/>
                <w:rtl/>
                <w:lang w:bidi="fa-IR"/>
              </w:rPr>
              <w:t xml:space="preserve"> </w:t>
            </w:r>
            <w:r w:rsidRPr="004744DA">
              <w:rPr>
                <w:rFonts w:cs="B Mitra"/>
                <w:sz w:val="26"/>
                <w:szCs w:val="26"/>
                <w:rtl/>
                <w:lang w:bidi="fa-IR"/>
              </w:rPr>
              <w:t>به گفته این وزارت هیئت صهیونیستی با هدف مطلع شدن از آماده سازی های صورت گرفته برای این نمایشگاه به دبی سفر کرده زیرا یکی از شرکت کنندگان در این نمایشگاه محسوب می شود</w:t>
            </w:r>
            <w:r w:rsidRPr="004744DA">
              <w:rPr>
                <w:rFonts w:cs="B Mitra"/>
                <w:sz w:val="26"/>
                <w:szCs w:val="26"/>
                <w:lang w:bidi="fa-IR"/>
              </w:rPr>
              <w:t>.</w:t>
            </w:r>
          </w:p>
          <w:p w:rsidR="00351E3D" w:rsidRPr="004744DA" w:rsidRDefault="004744DA" w:rsidP="004744DA">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660072" cy="1371607"/>
                  <wp:effectExtent l="19050" t="0" r="26035" b="4572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30_2959845876_320_266.jpg"/>
                          <pic:cNvPicPr/>
                        </pic:nvPicPr>
                        <pic:blipFill rotWithShape="1">
                          <a:blip r:embed="rId28">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b="8920"/>
                          <a:stretch/>
                        </pic:blipFill>
                        <pic:spPr bwMode="auto">
                          <a:xfrm>
                            <a:off x="0" y="0"/>
                            <a:ext cx="2677263" cy="13804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CA6C2C"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CA6C2C" w:rsidRPr="00AD6756" w:rsidRDefault="00943945" w:rsidP="009F5DD5">
            <w:pPr>
              <w:jc w:val="right"/>
              <w:rPr>
                <w:rFonts w:cs="B Mitra"/>
                <w:sz w:val="24"/>
                <w:szCs w:val="24"/>
              </w:rPr>
            </w:pPr>
            <w:r>
              <w:rPr>
                <w:rFonts w:cs="B Mitra" w:hint="cs"/>
                <w:sz w:val="24"/>
                <w:szCs w:val="24"/>
                <w:rtl/>
              </w:rPr>
              <w:t>1</w:t>
            </w:r>
            <w:r w:rsidR="009F5DD5">
              <w:rPr>
                <w:rFonts w:cs="B Mitra" w:hint="cs"/>
                <w:sz w:val="24"/>
                <w:szCs w:val="24"/>
                <w:rtl/>
              </w:rPr>
              <w:t>0</w:t>
            </w:r>
            <w:r w:rsidR="00CA6C2C" w:rsidRPr="00AD6756">
              <w:rPr>
                <w:rFonts w:cs="B Mitra" w:hint="cs"/>
                <w:sz w:val="24"/>
                <w:szCs w:val="24"/>
                <w:rtl/>
              </w:rPr>
              <w:t>/</w:t>
            </w:r>
            <w:r w:rsidR="00CA6C2C">
              <w:rPr>
                <w:rFonts w:cs="B Mitra" w:hint="cs"/>
                <w:sz w:val="24"/>
                <w:szCs w:val="24"/>
                <w:rtl/>
              </w:rPr>
              <w:t>09</w:t>
            </w:r>
            <w:r w:rsidR="00CA6C2C" w:rsidRPr="00AD6756">
              <w:rPr>
                <w:rFonts w:cs="B Mitra" w:hint="cs"/>
                <w:sz w:val="24"/>
                <w:szCs w:val="24"/>
                <w:rtl/>
              </w:rPr>
              <w:t>/139</w:t>
            </w:r>
            <w:r w:rsidR="00CA6C2C">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CA6C2C" w:rsidRPr="00AD6756" w:rsidRDefault="00CA6C2C" w:rsidP="00CA6C2C">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CA6C2C" w:rsidRPr="00396AEA" w:rsidRDefault="009F5DD5" w:rsidP="00CA6C2C">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آنلاین</w:t>
            </w:r>
          </w:p>
        </w:tc>
        <w:tc>
          <w:tcPr>
            <w:tcW w:w="1730" w:type="dxa"/>
            <w:gridSpan w:val="3"/>
            <w:tcBorders>
              <w:top w:val="double" w:sz="6" w:space="0" w:color="auto"/>
              <w:left w:val="nil"/>
              <w:bottom w:val="single" w:sz="4" w:space="0" w:color="auto"/>
              <w:right w:val="nil"/>
            </w:tcBorders>
          </w:tcPr>
          <w:p w:rsidR="00CA6C2C" w:rsidRPr="00AD6756" w:rsidRDefault="00CA6C2C" w:rsidP="00CA6C2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A6C2C" w:rsidRPr="00AD6756" w:rsidRDefault="00CA6C2C" w:rsidP="00CA6C2C">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CA6C2C" w:rsidRPr="00AD6756" w:rsidRDefault="00CA6C2C" w:rsidP="00CA6C2C">
            <w:pPr>
              <w:rPr>
                <w:rFonts w:cs="B Mitra"/>
                <w:sz w:val="24"/>
                <w:szCs w:val="24"/>
              </w:rPr>
            </w:pPr>
            <w:r w:rsidRPr="00AD6756">
              <w:rPr>
                <w:rFonts w:cs="B Mitra" w:hint="cs"/>
                <w:sz w:val="24"/>
                <w:szCs w:val="24"/>
                <w:rtl/>
              </w:rPr>
              <w:t>خبر شماره:</w:t>
            </w:r>
          </w:p>
        </w:tc>
      </w:tr>
      <w:tr w:rsidR="006334FA" w:rsidRPr="00E42384" w:rsidTr="00FF59CD">
        <w:trPr>
          <w:trHeight w:val="210"/>
        </w:trPr>
        <w:tc>
          <w:tcPr>
            <w:tcW w:w="10278" w:type="dxa"/>
            <w:gridSpan w:val="12"/>
            <w:tcBorders>
              <w:top w:val="single" w:sz="4" w:space="0" w:color="auto"/>
              <w:left w:val="single" w:sz="2" w:space="0" w:color="auto"/>
              <w:bottom w:val="nil"/>
              <w:right w:val="single" w:sz="2" w:space="0" w:color="auto"/>
            </w:tcBorders>
          </w:tcPr>
          <w:p w:rsidR="006334FA" w:rsidRPr="009F5DD5" w:rsidRDefault="009F5DD5" w:rsidP="00FE0F6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9F5DD5">
              <w:rPr>
                <w:rFonts w:asciiTheme="minorHAnsi" w:eastAsiaTheme="minorHAnsi" w:hAnsiTheme="minorHAnsi" w:cs="B Titr"/>
                <w:kern w:val="0"/>
                <w:sz w:val="24"/>
                <w:szCs w:val="24"/>
                <w:rtl/>
              </w:rPr>
              <w:t xml:space="preserve">درخواست برای برکناری وزیر تونسی به خاطر </w:t>
            </w:r>
            <w:r w:rsidR="00FE0F6D">
              <w:rPr>
                <w:rFonts w:asciiTheme="minorHAnsi" w:eastAsiaTheme="minorHAnsi" w:hAnsiTheme="minorHAnsi" w:cs="B Titr" w:hint="cs"/>
                <w:kern w:val="0"/>
                <w:sz w:val="24"/>
                <w:szCs w:val="24"/>
                <w:rtl/>
              </w:rPr>
              <w:t>تلاش برای</w:t>
            </w:r>
            <w:r w:rsidRPr="009F5DD5">
              <w:rPr>
                <w:rFonts w:asciiTheme="minorHAnsi" w:eastAsiaTheme="minorHAnsi" w:hAnsiTheme="minorHAnsi" w:cs="B Titr"/>
                <w:kern w:val="0"/>
                <w:sz w:val="24"/>
                <w:szCs w:val="24"/>
                <w:rtl/>
              </w:rPr>
              <w:t xml:space="preserve"> عادی سازی روابط با رژیم صهیونیستی</w:t>
            </w:r>
          </w:p>
        </w:tc>
      </w:tr>
      <w:tr w:rsidR="006334FA" w:rsidRPr="003D35FC" w:rsidTr="0089575C">
        <w:trPr>
          <w:trHeight w:val="373"/>
        </w:trPr>
        <w:tc>
          <w:tcPr>
            <w:tcW w:w="10278" w:type="dxa"/>
            <w:gridSpan w:val="12"/>
            <w:tcBorders>
              <w:top w:val="nil"/>
              <w:bottom w:val="single" w:sz="4" w:space="0" w:color="auto"/>
            </w:tcBorders>
          </w:tcPr>
          <w:p w:rsidR="00943945" w:rsidRPr="009F5DD5" w:rsidRDefault="009F5DD5" w:rsidP="009F5DD5">
            <w:pPr>
              <w:pStyle w:val="NormalWeb"/>
              <w:bidi/>
              <w:spacing w:before="0" w:beforeAutospacing="0" w:after="0" w:afterAutospacing="0"/>
              <w:jc w:val="lowKashida"/>
              <w:rPr>
                <w:rFonts w:cs="B Mitra"/>
                <w:sz w:val="26"/>
                <w:szCs w:val="26"/>
                <w:rtl/>
                <w:lang w:bidi="fa-IR"/>
              </w:rPr>
            </w:pPr>
            <w:r w:rsidRPr="009F5DD5">
              <w:rPr>
                <w:rFonts w:cs="B Mitra"/>
                <w:sz w:val="26"/>
                <w:szCs w:val="26"/>
                <w:rtl/>
                <w:lang w:bidi="fa-IR"/>
              </w:rPr>
              <w:t>سیاستمداران، روزنامه نگاران و فعالان تونسی با متهم کردن "رونی الطرابلسی" وزیر گردشگری تونس به تلاش برای عادی سازی روابط با رژیم اشغالگر اسرائیل خواستار برکناری وی شدند</w:t>
            </w:r>
            <w:r w:rsidRPr="009F5DD5">
              <w:rPr>
                <w:rFonts w:cs="B Mitra"/>
                <w:sz w:val="26"/>
                <w:szCs w:val="26"/>
                <w:lang w:bidi="fa-IR"/>
              </w:rPr>
              <w:t>.</w:t>
            </w:r>
            <w:r>
              <w:rPr>
                <w:rFonts w:cs="B Mitra" w:hint="cs"/>
                <w:sz w:val="26"/>
                <w:szCs w:val="26"/>
                <w:rtl/>
                <w:lang w:bidi="fa-IR"/>
              </w:rPr>
              <w:t xml:space="preserve"> </w:t>
            </w:r>
            <w:r w:rsidRPr="009F5DD5">
              <w:rPr>
                <w:rFonts w:cs="B Mitra"/>
                <w:sz w:val="26"/>
                <w:szCs w:val="26"/>
                <w:rtl/>
                <w:lang w:bidi="fa-IR"/>
              </w:rPr>
              <w:t>درخواستها برای استعفا در پی اظهارات وزیر گردشگری مطرح شد که در افکارعمومی جنجال به پا کرد، وی خواستار اعطای روادید به یهودیان اسرائیلی که اصالت تونسی دارند، شده بود</w:t>
            </w:r>
            <w:r w:rsidRPr="009F5DD5">
              <w:rPr>
                <w:rFonts w:cs="B Mitra"/>
                <w:sz w:val="26"/>
                <w:szCs w:val="26"/>
                <w:lang w:bidi="fa-IR"/>
              </w:rPr>
              <w:t>.</w:t>
            </w:r>
            <w:r>
              <w:rPr>
                <w:rFonts w:cs="B Mitra" w:hint="cs"/>
                <w:sz w:val="26"/>
                <w:szCs w:val="26"/>
                <w:rtl/>
                <w:lang w:bidi="fa-IR"/>
              </w:rPr>
              <w:t xml:space="preserve"> </w:t>
            </w:r>
            <w:r w:rsidRPr="009F5DD5">
              <w:rPr>
                <w:rFonts w:cs="B Mitra"/>
                <w:sz w:val="26"/>
                <w:szCs w:val="26"/>
                <w:rtl/>
                <w:lang w:bidi="fa-IR"/>
              </w:rPr>
              <w:t xml:space="preserve"> </w:t>
            </w:r>
            <w:r w:rsidRPr="009F5DD5">
              <w:rPr>
                <w:rFonts w:cs="B Mitra"/>
                <w:sz w:val="26"/>
                <w:szCs w:val="26"/>
                <w:rtl/>
                <w:lang w:bidi="fa-IR"/>
              </w:rPr>
              <w:t>وزیر گردشگری تونس پیشتر به خبرگزاری آلمان گفته بود 90 درصد یهودیانی که از اسرائیل می آیند، اصالتا تونسی هستند و آنها حق بازگشت به کشورشان و کسب روادید برای تسهیل ورودشان دارند</w:t>
            </w:r>
            <w:r w:rsidRPr="009F5DD5">
              <w:rPr>
                <w:rFonts w:cs="B Mitra"/>
                <w:sz w:val="26"/>
                <w:szCs w:val="26"/>
                <w:lang w:bidi="fa-IR"/>
              </w:rPr>
              <w:t>.</w:t>
            </w:r>
          </w:p>
        </w:tc>
      </w:tr>
      <w:tr w:rsidR="00CA6C2C"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CA6C2C" w:rsidRPr="00AD6756" w:rsidRDefault="0010523B" w:rsidP="00CA6C2C">
            <w:pPr>
              <w:jc w:val="right"/>
              <w:rPr>
                <w:rFonts w:cs="B Mitra"/>
                <w:sz w:val="24"/>
                <w:szCs w:val="24"/>
              </w:rPr>
            </w:pPr>
            <w:r>
              <w:rPr>
                <w:rFonts w:cs="B Mitra" w:hint="cs"/>
                <w:sz w:val="24"/>
                <w:szCs w:val="24"/>
                <w:rtl/>
              </w:rPr>
              <w:t>10</w:t>
            </w:r>
            <w:r w:rsidR="00CA6C2C" w:rsidRPr="00AD6756">
              <w:rPr>
                <w:rFonts w:cs="B Mitra" w:hint="cs"/>
                <w:sz w:val="24"/>
                <w:szCs w:val="24"/>
                <w:rtl/>
              </w:rPr>
              <w:t>/</w:t>
            </w:r>
            <w:r w:rsidR="00CA6C2C">
              <w:rPr>
                <w:rFonts w:cs="B Mitra" w:hint="cs"/>
                <w:sz w:val="24"/>
                <w:szCs w:val="24"/>
                <w:rtl/>
              </w:rPr>
              <w:t>09</w:t>
            </w:r>
            <w:r w:rsidR="00CA6C2C" w:rsidRPr="00AD6756">
              <w:rPr>
                <w:rFonts w:cs="B Mitra" w:hint="cs"/>
                <w:sz w:val="24"/>
                <w:szCs w:val="24"/>
                <w:rtl/>
              </w:rPr>
              <w:t>/139</w:t>
            </w:r>
            <w:r w:rsidR="00CA6C2C">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CA6C2C" w:rsidRPr="00AD6756" w:rsidRDefault="00CA6C2C" w:rsidP="00CA6C2C">
            <w:pPr>
              <w:rPr>
                <w:rFonts w:cs="B Mitra"/>
                <w:sz w:val="24"/>
                <w:szCs w:val="24"/>
              </w:rPr>
            </w:pPr>
            <w:r w:rsidRPr="00AD6756">
              <w:rPr>
                <w:rFonts w:cs="B Mitra" w:hint="cs"/>
                <w:sz w:val="24"/>
                <w:szCs w:val="24"/>
                <w:rtl/>
              </w:rPr>
              <w:t>تاریخ انتشار:</w:t>
            </w:r>
          </w:p>
        </w:tc>
        <w:tc>
          <w:tcPr>
            <w:tcW w:w="2909" w:type="dxa"/>
            <w:gridSpan w:val="4"/>
            <w:tcBorders>
              <w:top w:val="single" w:sz="4" w:space="0" w:color="auto"/>
              <w:left w:val="nil"/>
              <w:bottom w:val="single" w:sz="4" w:space="0" w:color="auto"/>
              <w:right w:val="nil"/>
            </w:tcBorders>
          </w:tcPr>
          <w:p w:rsidR="00CA6C2C" w:rsidRPr="00396AEA" w:rsidRDefault="0010523B" w:rsidP="00E03C68">
            <w:pPr>
              <w:bidi/>
              <w:jc w:val="lowKashida"/>
              <w:rPr>
                <w:rFonts w:cs="B Mitra"/>
                <w:sz w:val="26"/>
                <w:szCs w:val="26"/>
                <w:rtl/>
                <w:lang w:bidi="fa-IR"/>
              </w:rPr>
            </w:pPr>
            <w:r w:rsidRPr="0010523B">
              <w:rPr>
                <w:rFonts w:ascii="Times New Roman" w:eastAsia="Times New Roman" w:hAnsi="Times New Roman" w:cs="B Mitra"/>
                <w:sz w:val="26"/>
                <w:szCs w:val="26"/>
                <w:rtl/>
                <w:lang w:bidi="fa-IR"/>
              </w:rPr>
              <w:t>شبکه ۱۳ تلویزیون اسرائیل</w:t>
            </w:r>
          </w:p>
        </w:tc>
        <w:tc>
          <w:tcPr>
            <w:tcW w:w="1730" w:type="dxa"/>
            <w:gridSpan w:val="3"/>
            <w:tcBorders>
              <w:top w:val="single" w:sz="4" w:space="0" w:color="auto"/>
              <w:left w:val="nil"/>
              <w:bottom w:val="single" w:sz="4" w:space="0" w:color="auto"/>
              <w:right w:val="nil"/>
            </w:tcBorders>
          </w:tcPr>
          <w:p w:rsidR="00CA6C2C" w:rsidRPr="00AD6756" w:rsidRDefault="00CA6C2C" w:rsidP="00CA6C2C">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CA6C2C" w:rsidRPr="00AD6756" w:rsidRDefault="00CA6C2C" w:rsidP="00CA6C2C">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CA6C2C" w:rsidRPr="00AD6756" w:rsidRDefault="00CA6C2C" w:rsidP="00CA6C2C">
            <w:pPr>
              <w:rPr>
                <w:rFonts w:cs="B Mitra"/>
                <w:sz w:val="24"/>
                <w:szCs w:val="24"/>
              </w:rPr>
            </w:pPr>
            <w:r w:rsidRPr="00AD6756">
              <w:rPr>
                <w:rFonts w:cs="B Mitra" w:hint="cs"/>
                <w:sz w:val="24"/>
                <w:szCs w:val="24"/>
                <w:rtl/>
              </w:rPr>
              <w:t>خبر شماره:</w:t>
            </w:r>
          </w:p>
        </w:tc>
      </w:tr>
      <w:tr w:rsidR="00E05713" w:rsidRPr="0020556B" w:rsidTr="00BF7EB7">
        <w:trPr>
          <w:trHeight w:val="225"/>
        </w:trPr>
        <w:tc>
          <w:tcPr>
            <w:tcW w:w="10278" w:type="dxa"/>
            <w:gridSpan w:val="12"/>
            <w:tcBorders>
              <w:top w:val="single" w:sz="4" w:space="0" w:color="auto"/>
              <w:left w:val="single" w:sz="2" w:space="0" w:color="auto"/>
              <w:bottom w:val="nil"/>
              <w:right w:val="single" w:sz="2" w:space="0" w:color="auto"/>
            </w:tcBorders>
          </w:tcPr>
          <w:p w:rsidR="00E05713" w:rsidRPr="0010523B" w:rsidRDefault="0010523B" w:rsidP="0010523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10523B">
              <w:rPr>
                <w:rFonts w:asciiTheme="minorHAnsi" w:eastAsiaTheme="minorHAnsi" w:hAnsiTheme="minorHAnsi" w:cs="B Titr"/>
                <w:kern w:val="0"/>
                <w:sz w:val="24"/>
                <w:szCs w:val="24"/>
                <w:rtl/>
              </w:rPr>
              <w:t>شهرک سازی غیرقانونی صهیونیست ها به قلب الخلیل رسید</w:t>
            </w:r>
          </w:p>
        </w:tc>
      </w:tr>
      <w:tr w:rsidR="00E05713" w:rsidRPr="00EC4068" w:rsidTr="008738B8">
        <w:trPr>
          <w:trHeight w:val="146"/>
        </w:trPr>
        <w:tc>
          <w:tcPr>
            <w:tcW w:w="10278" w:type="dxa"/>
            <w:gridSpan w:val="12"/>
            <w:tcBorders>
              <w:top w:val="nil"/>
              <w:bottom w:val="double" w:sz="4" w:space="0" w:color="auto"/>
            </w:tcBorders>
          </w:tcPr>
          <w:p w:rsidR="00CB795D" w:rsidRPr="0010523B" w:rsidRDefault="0010523B" w:rsidP="0010523B">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w:t>
            </w:r>
            <w:r w:rsidRPr="0010523B">
              <w:rPr>
                <w:rFonts w:cs="B Mitra"/>
                <w:sz w:val="26"/>
                <w:szCs w:val="26"/>
                <w:rtl/>
                <w:lang w:bidi="fa-IR"/>
              </w:rPr>
              <w:t>نفتالی بنت» وزیر جنگ رژیم صهیونیستی از آغاز برنامه ریزی ها و اقدامات اولیه برای ساخت یک شهرک در قلب شهر "الخلیل" در جنوب کرانه باختری خبر داد</w:t>
            </w:r>
            <w:r w:rsidRPr="0010523B">
              <w:rPr>
                <w:rFonts w:cs="B Mitra"/>
                <w:sz w:val="26"/>
                <w:szCs w:val="26"/>
                <w:lang w:bidi="fa-IR"/>
              </w:rPr>
              <w:t>.</w:t>
            </w:r>
            <w:r w:rsidRPr="0010523B">
              <w:rPr>
                <w:rFonts w:cs="B Mitra"/>
                <w:sz w:val="26"/>
                <w:szCs w:val="26"/>
                <w:rtl/>
                <w:lang w:bidi="fa-IR"/>
              </w:rPr>
              <w:t xml:space="preserve"> این شهرک جدید قرار است در مرکز شهر الخلیل در منطقه ای معروف به بازار "الحسبه" احداث شود</w:t>
            </w:r>
            <w:r w:rsidRPr="0010523B">
              <w:rPr>
                <w:rFonts w:cs="B Mitra"/>
                <w:sz w:val="26"/>
                <w:szCs w:val="26"/>
                <w:lang w:bidi="fa-IR"/>
              </w:rPr>
              <w:t>.</w:t>
            </w:r>
            <w:r>
              <w:rPr>
                <w:rFonts w:cs="B Mitra" w:hint="cs"/>
                <w:sz w:val="26"/>
                <w:szCs w:val="26"/>
                <w:rtl/>
                <w:lang w:bidi="fa-IR"/>
              </w:rPr>
              <w:t xml:space="preserve"> </w:t>
            </w:r>
            <w:r w:rsidRPr="0010523B">
              <w:rPr>
                <w:rFonts w:cs="B Mitra"/>
                <w:sz w:val="26"/>
                <w:szCs w:val="26"/>
                <w:rtl/>
                <w:lang w:bidi="fa-IR"/>
              </w:rPr>
              <w:t>با ساخت واحدهای جدید در این منطقه تعداد شهرک نشین های الخلیل دو برابر و یک مسیر ویژه برای دسترسی یهودیان به "</w:t>
            </w:r>
            <w:r w:rsidRPr="0010523B">
              <w:rPr>
                <w:rFonts w:cs="B Mitra" w:hint="cs"/>
                <w:sz w:val="26"/>
                <w:szCs w:val="26"/>
                <w:rtl/>
                <w:lang w:bidi="fa-IR"/>
              </w:rPr>
              <w:t>حرم</w:t>
            </w:r>
            <w:r w:rsidRPr="0010523B">
              <w:rPr>
                <w:rFonts w:cs="B Mitra"/>
                <w:sz w:val="26"/>
                <w:szCs w:val="26"/>
                <w:rtl/>
                <w:lang w:bidi="fa-IR"/>
              </w:rPr>
              <w:t xml:space="preserve"> </w:t>
            </w:r>
            <w:r w:rsidRPr="0010523B">
              <w:rPr>
                <w:rFonts w:cs="B Mitra" w:hint="cs"/>
                <w:sz w:val="26"/>
                <w:szCs w:val="26"/>
                <w:rtl/>
                <w:lang w:bidi="fa-IR"/>
              </w:rPr>
              <w:t>ابراهیمی</w:t>
            </w:r>
            <w:r w:rsidRPr="0010523B">
              <w:rPr>
                <w:rFonts w:cs="B Mitra"/>
                <w:sz w:val="26"/>
                <w:szCs w:val="26"/>
                <w:rtl/>
                <w:lang w:bidi="fa-IR"/>
              </w:rPr>
              <w:t>" (</w:t>
            </w:r>
            <w:r w:rsidRPr="0010523B">
              <w:rPr>
                <w:rFonts w:cs="B Mitra" w:hint="cs"/>
                <w:sz w:val="26"/>
                <w:szCs w:val="26"/>
                <w:rtl/>
                <w:lang w:bidi="fa-IR"/>
              </w:rPr>
              <w:t>محل</w:t>
            </w:r>
            <w:r w:rsidRPr="0010523B">
              <w:rPr>
                <w:rFonts w:cs="B Mitra"/>
                <w:sz w:val="26"/>
                <w:szCs w:val="26"/>
                <w:rtl/>
                <w:lang w:bidi="fa-IR"/>
              </w:rPr>
              <w:t xml:space="preserve"> </w:t>
            </w:r>
            <w:r w:rsidRPr="0010523B">
              <w:rPr>
                <w:rFonts w:cs="B Mitra" w:hint="cs"/>
                <w:sz w:val="26"/>
                <w:szCs w:val="26"/>
                <w:rtl/>
                <w:lang w:bidi="fa-IR"/>
              </w:rPr>
              <w:t>دفن</w:t>
            </w:r>
            <w:r w:rsidRPr="0010523B">
              <w:rPr>
                <w:rFonts w:cs="B Mitra"/>
                <w:sz w:val="26"/>
                <w:szCs w:val="26"/>
                <w:rtl/>
                <w:lang w:bidi="fa-IR"/>
              </w:rPr>
              <w:t xml:space="preserve"> </w:t>
            </w:r>
            <w:r w:rsidRPr="0010523B">
              <w:rPr>
                <w:rFonts w:cs="B Mitra" w:hint="cs"/>
                <w:sz w:val="26"/>
                <w:szCs w:val="26"/>
                <w:rtl/>
                <w:lang w:bidi="fa-IR"/>
              </w:rPr>
              <w:t>ابراهیم</w:t>
            </w:r>
            <w:r w:rsidRPr="0010523B">
              <w:rPr>
                <w:rFonts w:cs="B Mitra"/>
                <w:sz w:val="26"/>
                <w:szCs w:val="26"/>
                <w:rtl/>
                <w:lang w:bidi="fa-IR"/>
              </w:rPr>
              <w:t xml:space="preserve"> </w:t>
            </w:r>
            <w:r w:rsidRPr="0010523B">
              <w:rPr>
                <w:rFonts w:cs="B Mitra" w:hint="cs"/>
                <w:sz w:val="26"/>
                <w:szCs w:val="26"/>
                <w:rtl/>
                <w:lang w:bidi="fa-IR"/>
              </w:rPr>
              <w:t>نبی</w:t>
            </w:r>
            <w:r w:rsidRPr="0010523B">
              <w:rPr>
                <w:rFonts w:cs="B Mitra"/>
                <w:sz w:val="26"/>
                <w:szCs w:val="26"/>
                <w:rtl/>
                <w:lang w:bidi="fa-IR"/>
              </w:rPr>
              <w:t>(</w:t>
            </w:r>
            <w:r w:rsidRPr="0010523B">
              <w:rPr>
                <w:rFonts w:cs="B Mitra" w:hint="cs"/>
                <w:sz w:val="26"/>
                <w:szCs w:val="26"/>
                <w:rtl/>
                <w:lang w:bidi="fa-IR"/>
              </w:rPr>
              <w:t>ع</w:t>
            </w:r>
            <w:r w:rsidRPr="0010523B">
              <w:rPr>
                <w:rFonts w:cs="B Mitra"/>
                <w:sz w:val="26"/>
                <w:szCs w:val="26"/>
                <w:rtl/>
                <w:lang w:bidi="fa-IR"/>
              </w:rPr>
              <w:t xml:space="preserve">) </w:t>
            </w:r>
            <w:r w:rsidRPr="0010523B">
              <w:rPr>
                <w:rFonts w:cs="B Mitra" w:hint="cs"/>
                <w:sz w:val="26"/>
                <w:szCs w:val="26"/>
                <w:rtl/>
                <w:lang w:bidi="fa-IR"/>
              </w:rPr>
              <w:t>مهیا</w:t>
            </w:r>
            <w:r w:rsidRPr="0010523B">
              <w:rPr>
                <w:rFonts w:cs="B Mitra"/>
                <w:sz w:val="26"/>
                <w:szCs w:val="26"/>
                <w:rtl/>
                <w:lang w:bidi="fa-IR"/>
              </w:rPr>
              <w:t xml:space="preserve"> </w:t>
            </w:r>
            <w:r w:rsidRPr="0010523B">
              <w:rPr>
                <w:rFonts w:cs="B Mitra" w:hint="cs"/>
                <w:sz w:val="26"/>
                <w:szCs w:val="26"/>
                <w:rtl/>
                <w:lang w:bidi="fa-IR"/>
              </w:rPr>
              <w:t>خواهد</w:t>
            </w:r>
            <w:r w:rsidRPr="0010523B">
              <w:rPr>
                <w:rFonts w:cs="B Mitra"/>
                <w:sz w:val="26"/>
                <w:szCs w:val="26"/>
                <w:rtl/>
                <w:lang w:bidi="fa-IR"/>
              </w:rPr>
              <w:t xml:space="preserve"> </w:t>
            </w:r>
            <w:r w:rsidRPr="0010523B">
              <w:rPr>
                <w:rFonts w:cs="B Mitra" w:hint="cs"/>
                <w:sz w:val="26"/>
                <w:szCs w:val="26"/>
                <w:rtl/>
                <w:lang w:bidi="fa-IR"/>
              </w:rPr>
              <w:t>شد</w:t>
            </w:r>
            <w:r w:rsidRPr="0010523B">
              <w:rPr>
                <w:rFonts w:cs="B Mitra"/>
                <w:sz w:val="26"/>
                <w:szCs w:val="26"/>
                <w:rtl/>
                <w:lang w:bidi="fa-IR"/>
              </w:rPr>
              <w:t xml:space="preserve"> </w:t>
            </w:r>
            <w:r w:rsidRPr="0010523B">
              <w:rPr>
                <w:rFonts w:cs="B Mitra" w:hint="cs"/>
                <w:sz w:val="26"/>
                <w:szCs w:val="26"/>
                <w:rtl/>
                <w:lang w:bidi="fa-IR"/>
              </w:rPr>
              <w:t>و</w:t>
            </w:r>
            <w:r w:rsidRPr="0010523B">
              <w:rPr>
                <w:rFonts w:hint="cs"/>
                <w:sz w:val="26"/>
                <w:szCs w:val="26"/>
                <w:rtl/>
                <w:lang w:bidi="fa-IR"/>
              </w:rPr>
              <w:t> </w:t>
            </w:r>
            <w:r w:rsidRPr="0010523B">
              <w:rPr>
                <w:rFonts w:cs="B Mitra" w:hint="cs"/>
                <w:sz w:val="26"/>
                <w:szCs w:val="26"/>
                <w:rtl/>
                <w:lang w:bidi="fa-IR"/>
              </w:rPr>
              <w:t>کمیته</w:t>
            </w:r>
            <w:r w:rsidRPr="0010523B">
              <w:rPr>
                <w:rFonts w:cs="B Mitra"/>
                <w:sz w:val="26"/>
                <w:szCs w:val="26"/>
                <w:rtl/>
                <w:lang w:bidi="fa-IR"/>
              </w:rPr>
              <w:t xml:space="preserve"> </w:t>
            </w:r>
            <w:r w:rsidRPr="0010523B">
              <w:rPr>
                <w:rFonts w:cs="B Mitra" w:hint="cs"/>
                <w:sz w:val="26"/>
                <w:szCs w:val="26"/>
                <w:rtl/>
                <w:lang w:bidi="fa-IR"/>
              </w:rPr>
              <w:t>میراث</w:t>
            </w:r>
            <w:r w:rsidRPr="0010523B">
              <w:rPr>
                <w:rFonts w:cs="B Mitra"/>
                <w:sz w:val="26"/>
                <w:szCs w:val="26"/>
                <w:rtl/>
                <w:lang w:bidi="fa-IR"/>
              </w:rPr>
              <w:t xml:space="preserve"> </w:t>
            </w:r>
            <w:r w:rsidRPr="0010523B">
              <w:rPr>
                <w:rFonts w:cs="B Mitra" w:hint="cs"/>
                <w:sz w:val="26"/>
                <w:szCs w:val="26"/>
                <w:rtl/>
                <w:lang w:bidi="fa-IR"/>
              </w:rPr>
              <w:t>جهانی</w:t>
            </w:r>
            <w:r w:rsidRPr="0010523B">
              <w:rPr>
                <w:rFonts w:hint="cs"/>
                <w:sz w:val="26"/>
                <w:szCs w:val="26"/>
                <w:rtl/>
                <w:lang w:bidi="fa-IR"/>
              </w:rPr>
              <w:t> </w:t>
            </w:r>
            <w:r w:rsidRPr="0010523B">
              <w:rPr>
                <w:rFonts w:cs="B Mitra" w:hint="cs"/>
                <w:sz w:val="26"/>
                <w:szCs w:val="26"/>
                <w:rtl/>
                <w:lang w:bidi="fa-IR"/>
              </w:rPr>
              <w:t>یونسکو</w:t>
            </w:r>
            <w:r w:rsidRPr="0010523B">
              <w:rPr>
                <w:rFonts w:cs="B Mitra"/>
                <w:sz w:val="26"/>
                <w:szCs w:val="26"/>
                <w:rtl/>
                <w:lang w:bidi="fa-IR"/>
              </w:rPr>
              <w:t xml:space="preserve"> </w:t>
            </w:r>
            <w:r w:rsidRPr="0010523B">
              <w:rPr>
                <w:rFonts w:cs="B Mitra" w:hint="cs"/>
                <w:sz w:val="26"/>
                <w:szCs w:val="26"/>
                <w:rtl/>
                <w:lang w:bidi="fa-IR"/>
              </w:rPr>
              <w:t>در</w:t>
            </w:r>
            <w:r w:rsidRPr="0010523B">
              <w:rPr>
                <w:rFonts w:cs="B Mitra"/>
                <w:sz w:val="26"/>
                <w:szCs w:val="26"/>
                <w:rtl/>
                <w:lang w:bidi="fa-IR"/>
              </w:rPr>
              <w:t xml:space="preserve"> </w:t>
            </w:r>
            <w:r w:rsidRPr="0010523B">
              <w:rPr>
                <w:rFonts w:cs="B Mitra" w:hint="cs"/>
                <w:sz w:val="26"/>
                <w:szCs w:val="26"/>
                <w:rtl/>
                <w:lang w:bidi="fa-IR"/>
              </w:rPr>
              <w:t>تیر</w:t>
            </w:r>
            <w:r w:rsidRPr="0010523B">
              <w:rPr>
                <w:rFonts w:cs="B Mitra"/>
                <w:sz w:val="26"/>
                <w:szCs w:val="26"/>
                <w:rtl/>
                <w:lang w:bidi="fa-IR"/>
              </w:rPr>
              <w:t xml:space="preserve"> </w:t>
            </w:r>
            <w:r w:rsidRPr="0010523B">
              <w:rPr>
                <w:rFonts w:cs="B Mitra" w:hint="cs"/>
                <w:sz w:val="26"/>
                <w:szCs w:val="26"/>
                <w:rtl/>
                <w:lang w:bidi="fa-IR"/>
              </w:rPr>
              <w:t>ماه</w:t>
            </w:r>
            <w:r w:rsidRPr="0010523B">
              <w:rPr>
                <w:rFonts w:cs="B Mitra"/>
                <w:sz w:val="26"/>
                <w:szCs w:val="26"/>
                <w:rtl/>
                <w:lang w:bidi="fa-IR"/>
              </w:rPr>
              <w:t xml:space="preserve"> ۹۶ (جولای</w:t>
            </w:r>
            <w:r w:rsidRPr="0010523B">
              <w:rPr>
                <w:rFonts w:hint="cs"/>
                <w:sz w:val="26"/>
                <w:szCs w:val="26"/>
                <w:rtl/>
                <w:lang w:bidi="fa-IR"/>
              </w:rPr>
              <w:t> </w:t>
            </w:r>
            <w:r w:rsidRPr="0010523B">
              <w:rPr>
                <w:rFonts w:cs="B Mitra"/>
                <w:sz w:val="26"/>
                <w:szCs w:val="26"/>
                <w:rtl/>
                <w:lang w:bidi="fa-IR"/>
              </w:rPr>
              <w:t>۲۰۱۷) مسجد ابراهیمی</w:t>
            </w:r>
            <w:r w:rsidRPr="0010523B">
              <w:rPr>
                <w:rFonts w:hint="cs"/>
                <w:sz w:val="26"/>
                <w:szCs w:val="26"/>
                <w:rtl/>
                <w:lang w:bidi="fa-IR"/>
              </w:rPr>
              <w:t> </w:t>
            </w:r>
            <w:r w:rsidRPr="0010523B">
              <w:rPr>
                <w:rFonts w:cs="B Mitra"/>
                <w:sz w:val="26"/>
                <w:szCs w:val="26"/>
                <w:rtl/>
                <w:lang w:bidi="fa-IR"/>
              </w:rPr>
              <w:t>را به عنوان میراث فرهنگی</w:t>
            </w:r>
            <w:r w:rsidRPr="0010523B">
              <w:rPr>
                <w:rFonts w:hint="cs"/>
                <w:sz w:val="26"/>
                <w:szCs w:val="26"/>
                <w:rtl/>
                <w:lang w:bidi="fa-IR"/>
              </w:rPr>
              <w:t> </w:t>
            </w:r>
            <w:r w:rsidRPr="0010523B">
              <w:rPr>
                <w:rFonts w:cs="B Mitra" w:hint="cs"/>
                <w:sz w:val="26"/>
                <w:szCs w:val="26"/>
                <w:rtl/>
                <w:lang w:bidi="fa-IR"/>
              </w:rPr>
              <w:t>فلسطین</w:t>
            </w:r>
            <w:r w:rsidRPr="0010523B">
              <w:rPr>
                <w:rFonts w:cs="B Mitra"/>
                <w:sz w:val="26"/>
                <w:szCs w:val="26"/>
                <w:rtl/>
                <w:lang w:bidi="fa-IR"/>
              </w:rPr>
              <w:t xml:space="preserve"> </w:t>
            </w:r>
            <w:r w:rsidRPr="0010523B">
              <w:rPr>
                <w:rFonts w:cs="B Mitra" w:hint="cs"/>
                <w:sz w:val="26"/>
                <w:szCs w:val="26"/>
                <w:rtl/>
                <w:lang w:bidi="fa-IR"/>
              </w:rPr>
              <w:t>به</w:t>
            </w:r>
            <w:r w:rsidRPr="0010523B">
              <w:rPr>
                <w:rFonts w:cs="B Mitra"/>
                <w:sz w:val="26"/>
                <w:szCs w:val="26"/>
                <w:rtl/>
                <w:lang w:bidi="fa-IR"/>
              </w:rPr>
              <w:t xml:space="preserve"> </w:t>
            </w:r>
            <w:r w:rsidRPr="0010523B">
              <w:rPr>
                <w:rFonts w:cs="B Mitra" w:hint="cs"/>
                <w:sz w:val="26"/>
                <w:szCs w:val="26"/>
                <w:rtl/>
                <w:lang w:bidi="fa-IR"/>
              </w:rPr>
              <w:t>رسمیت</w:t>
            </w:r>
            <w:r w:rsidRPr="0010523B">
              <w:rPr>
                <w:rFonts w:cs="B Mitra"/>
                <w:sz w:val="26"/>
                <w:szCs w:val="26"/>
                <w:rtl/>
                <w:lang w:bidi="fa-IR"/>
              </w:rPr>
              <w:t xml:space="preserve"> </w:t>
            </w:r>
            <w:r w:rsidRPr="0010523B">
              <w:rPr>
                <w:rFonts w:cs="B Mitra" w:hint="cs"/>
                <w:sz w:val="26"/>
                <w:szCs w:val="26"/>
                <w:rtl/>
                <w:lang w:bidi="fa-IR"/>
              </w:rPr>
              <w:t>شناخت</w:t>
            </w:r>
            <w:r w:rsidRPr="0010523B">
              <w:rPr>
                <w:rFonts w:cs="B Mitra"/>
                <w:sz w:val="26"/>
                <w:szCs w:val="26"/>
                <w:rtl/>
                <w:lang w:bidi="fa-IR"/>
              </w:rPr>
              <w:t xml:space="preserve"> </w:t>
            </w:r>
            <w:r w:rsidRPr="0010523B">
              <w:rPr>
                <w:rFonts w:cs="B Mitra" w:hint="cs"/>
                <w:sz w:val="26"/>
                <w:szCs w:val="26"/>
                <w:rtl/>
                <w:lang w:bidi="fa-IR"/>
              </w:rPr>
              <w:t>و</w:t>
            </w:r>
            <w:r w:rsidRPr="0010523B">
              <w:rPr>
                <w:rFonts w:cs="B Mitra"/>
                <w:sz w:val="26"/>
                <w:szCs w:val="26"/>
                <w:rtl/>
                <w:lang w:bidi="fa-IR"/>
              </w:rPr>
              <w:t xml:space="preserve"> </w:t>
            </w:r>
            <w:r w:rsidRPr="0010523B">
              <w:rPr>
                <w:rFonts w:cs="B Mitra" w:hint="cs"/>
                <w:sz w:val="26"/>
                <w:szCs w:val="26"/>
                <w:rtl/>
                <w:lang w:bidi="fa-IR"/>
              </w:rPr>
              <w:t>آن</w:t>
            </w:r>
            <w:r w:rsidRPr="0010523B">
              <w:rPr>
                <w:rFonts w:cs="B Mitra"/>
                <w:sz w:val="26"/>
                <w:szCs w:val="26"/>
                <w:rtl/>
                <w:lang w:bidi="fa-IR"/>
              </w:rPr>
              <w:t xml:space="preserve"> </w:t>
            </w:r>
            <w:r w:rsidRPr="0010523B">
              <w:rPr>
                <w:rFonts w:cs="B Mitra" w:hint="cs"/>
                <w:sz w:val="26"/>
                <w:szCs w:val="26"/>
                <w:rtl/>
                <w:lang w:bidi="fa-IR"/>
              </w:rPr>
              <w:t>را</w:t>
            </w:r>
            <w:r w:rsidRPr="0010523B">
              <w:rPr>
                <w:rFonts w:cs="B Mitra"/>
                <w:sz w:val="26"/>
                <w:szCs w:val="26"/>
                <w:rtl/>
                <w:lang w:bidi="fa-IR"/>
              </w:rPr>
              <w:t xml:space="preserve"> </w:t>
            </w:r>
            <w:r w:rsidRPr="0010523B">
              <w:rPr>
                <w:rFonts w:cs="B Mitra" w:hint="cs"/>
                <w:sz w:val="26"/>
                <w:szCs w:val="26"/>
                <w:rtl/>
                <w:lang w:bidi="fa-IR"/>
              </w:rPr>
              <w:t>ثبت</w:t>
            </w:r>
            <w:r w:rsidRPr="0010523B">
              <w:rPr>
                <w:rFonts w:cs="B Mitra"/>
                <w:sz w:val="26"/>
                <w:szCs w:val="26"/>
                <w:rtl/>
                <w:lang w:bidi="fa-IR"/>
              </w:rPr>
              <w:t xml:space="preserve"> </w:t>
            </w:r>
            <w:r w:rsidRPr="0010523B">
              <w:rPr>
                <w:rFonts w:cs="B Mitra" w:hint="cs"/>
                <w:sz w:val="26"/>
                <w:szCs w:val="26"/>
                <w:rtl/>
                <w:lang w:bidi="fa-IR"/>
              </w:rPr>
              <w:t>جهانی</w:t>
            </w:r>
            <w:r w:rsidRPr="0010523B">
              <w:rPr>
                <w:rFonts w:hint="cs"/>
                <w:sz w:val="26"/>
                <w:szCs w:val="26"/>
                <w:rtl/>
                <w:lang w:bidi="fa-IR"/>
              </w:rPr>
              <w:t> </w:t>
            </w:r>
            <w:r w:rsidRPr="0010523B">
              <w:rPr>
                <w:rFonts w:cs="B Mitra" w:hint="cs"/>
                <w:sz w:val="26"/>
                <w:szCs w:val="26"/>
                <w:rtl/>
                <w:lang w:bidi="fa-IR"/>
              </w:rPr>
              <w:t>کرد</w:t>
            </w:r>
            <w:r w:rsidRPr="0010523B">
              <w:rPr>
                <w:rFonts w:cs="B Mitra"/>
                <w:sz w:val="26"/>
                <w:szCs w:val="26"/>
                <w:lang w:bidi="fa-IR"/>
              </w:rPr>
              <w:t>.</w:t>
            </w:r>
          </w:p>
        </w:tc>
      </w:tr>
      <w:tr w:rsidR="00943945"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943945" w:rsidRPr="00AD6756" w:rsidRDefault="00943945" w:rsidP="00E87F06">
            <w:pPr>
              <w:jc w:val="right"/>
              <w:rPr>
                <w:rFonts w:cs="B Mitra"/>
                <w:sz w:val="24"/>
                <w:szCs w:val="24"/>
              </w:rPr>
            </w:pPr>
            <w:r>
              <w:rPr>
                <w:rFonts w:cs="B Mitra" w:hint="cs"/>
                <w:sz w:val="24"/>
                <w:szCs w:val="24"/>
                <w:rtl/>
              </w:rPr>
              <w:t>1</w:t>
            </w:r>
            <w:r w:rsidR="00E87F06">
              <w:rPr>
                <w:rFonts w:cs="B Mitra" w:hint="cs"/>
                <w:sz w:val="24"/>
                <w:szCs w:val="24"/>
                <w:rtl/>
              </w:rPr>
              <w:t>1</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943945" w:rsidRPr="00AD6756" w:rsidRDefault="00943945" w:rsidP="00943945">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943945" w:rsidRPr="00396AEA" w:rsidRDefault="00E87F06" w:rsidP="00943945">
            <w:pPr>
              <w:bidi/>
              <w:jc w:val="lowKashida"/>
              <w:rPr>
                <w:rFonts w:cs="B Mitra"/>
                <w:sz w:val="26"/>
                <w:szCs w:val="26"/>
                <w:rtl/>
                <w:lang w:bidi="fa-IR"/>
              </w:rPr>
            </w:pPr>
            <w:r>
              <w:rPr>
                <w:rFonts w:ascii="Times New Roman" w:eastAsia="Times New Roman" w:hAnsi="Times New Roman" w:cs="B Mitra" w:hint="cs"/>
                <w:sz w:val="26"/>
                <w:szCs w:val="26"/>
                <w:rtl/>
                <w:lang w:bidi="fa-IR"/>
              </w:rPr>
              <w:t>المنار</w:t>
            </w:r>
          </w:p>
        </w:tc>
        <w:tc>
          <w:tcPr>
            <w:tcW w:w="1719" w:type="dxa"/>
            <w:gridSpan w:val="2"/>
            <w:tcBorders>
              <w:top w:val="double" w:sz="4" w:space="0" w:color="auto"/>
              <w:left w:val="nil"/>
              <w:bottom w:val="single" w:sz="2" w:space="0" w:color="auto"/>
              <w:right w:val="nil"/>
            </w:tcBorders>
          </w:tcPr>
          <w:p w:rsidR="00943945" w:rsidRPr="00AD6756" w:rsidRDefault="00943945" w:rsidP="00943945">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943945" w:rsidRPr="00AD6756" w:rsidRDefault="00943945" w:rsidP="00943945">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943945" w:rsidRPr="00AD6756" w:rsidRDefault="00943945" w:rsidP="00943945">
            <w:pPr>
              <w:rPr>
                <w:rFonts w:cs="B Mitra"/>
                <w:sz w:val="24"/>
                <w:szCs w:val="24"/>
              </w:rPr>
            </w:pPr>
            <w:r w:rsidRPr="00AD6756">
              <w:rPr>
                <w:rFonts w:cs="B Mitra" w:hint="cs"/>
                <w:sz w:val="24"/>
                <w:szCs w:val="24"/>
                <w:rtl/>
              </w:rPr>
              <w:t>خبر شماره:</w:t>
            </w:r>
          </w:p>
        </w:tc>
      </w:tr>
      <w:tr w:rsidR="001B227A" w:rsidRPr="001C1995" w:rsidTr="00802036">
        <w:trPr>
          <w:trHeight w:val="420"/>
        </w:trPr>
        <w:tc>
          <w:tcPr>
            <w:tcW w:w="10278" w:type="dxa"/>
            <w:gridSpan w:val="12"/>
            <w:tcBorders>
              <w:top w:val="single" w:sz="2" w:space="0" w:color="auto"/>
              <w:left w:val="single" w:sz="2" w:space="0" w:color="auto"/>
              <w:bottom w:val="nil"/>
              <w:right w:val="single" w:sz="2" w:space="0" w:color="auto"/>
            </w:tcBorders>
          </w:tcPr>
          <w:p w:rsidR="001B227A" w:rsidRPr="00E87F06" w:rsidRDefault="00E87F06" w:rsidP="00E87F06">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tl/>
              </w:rPr>
            </w:pPr>
            <w:r w:rsidRPr="00E87F06">
              <w:rPr>
                <w:rFonts w:asciiTheme="minorHAnsi" w:eastAsiaTheme="minorHAnsi" w:hAnsiTheme="minorHAnsi" w:cs="B Titr"/>
                <w:kern w:val="0"/>
                <w:sz w:val="24"/>
                <w:szCs w:val="24"/>
                <w:rtl/>
              </w:rPr>
              <w:t xml:space="preserve">معرفی </w:t>
            </w:r>
            <w:r>
              <w:rPr>
                <w:rFonts w:asciiTheme="minorHAnsi" w:eastAsiaTheme="minorHAnsi" w:hAnsiTheme="minorHAnsi" w:cs="B Titr" w:hint="cs"/>
                <w:kern w:val="0"/>
                <w:sz w:val="24"/>
                <w:szCs w:val="24"/>
                <w:rtl/>
              </w:rPr>
              <w:t xml:space="preserve">حماس و </w:t>
            </w:r>
            <w:r w:rsidRPr="00E87F06">
              <w:rPr>
                <w:rFonts w:asciiTheme="minorHAnsi" w:eastAsiaTheme="minorHAnsi" w:hAnsiTheme="minorHAnsi" w:cs="B Titr"/>
                <w:kern w:val="0"/>
                <w:sz w:val="24"/>
                <w:szCs w:val="24"/>
                <w:rtl/>
              </w:rPr>
              <w:t>حزب‌الله به عنوان تروریست درکتاب درسی</w:t>
            </w:r>
          </w:p>
        </w:tc>
      </w:tr>
      <w:tr w:rsidR="001B227A" w:rsidRPr="00025D54" w:rsidTr="008738B8">
        <w:trPr>
          <w:trHeight w:val="351"/>
        </w:trPr>
        <w:tc>
          <w:tcPr>
            <w:tcW w:w="10278" w:type="dxa"/>
            <w:gridSpan w:val="12"/>
            <w:tcBorders>
              <w:top w:val="nil"/>
              <w:bottom w:val="double" w:sz="4" w:space="0" w:color="auto"/>
            </w:tcBorders>
          </w:tcPr>
          <w:p w:rsidR="00E87F06" w:rsidRPr="00E87F06" w:rsidRDefault="00E87F06" w:rsidP="00E87F06">
            <w:pPr>
              <w:pStyle w:val="NormalWeb"/>
              <w:bidi/>
              <w:spacing w:before="0" w:beforeAutospacing="0" w:after="0" w:afterAutospacing="0"/>
              <w:jc w:val="lowKashida"/>
              <w:rPr>
                <w:rFonts w:cs="B Mitra"/>
                <w:sz w:val="26"/>
                <w:szCs w:val="26"/>
                <w:lang w:bidi="fa-IR"/>
              </w:rPr>
            </w:pPr>
            <w:r w:rsidRPr="00E87F06">
              <w:rPr>
                <w:rFonts w:cs="B Mitra"/>
                <w:sz w:val="26"/>
                <w:szCs w:val="26"/>
                <w:rtl/>
                <w:lang w:bidi="fa-IR"/>
              </w:rPr>
              <w:t>در یک کتاب جغرافی که بر اساس منابع فرانسوی تهیه شده، حزب‌الله و حماس به عنوان گروه‌های تروریستی معرفی شده‌اند</w:t>
            </w:r>
            <w:r w:rsidRPr="00E87F06">
              <w:rPr>
                <w:rFonts w:cs="B Mitra"/>
                <w:sz w:val="26"/>
                <w:szCs w:val="26"/>
                <w:lang w:bidi="fa-IR"/>
              </w:rPr>
              <w:t>.</w:t>
            </w:r>
            <w:r>
              <w:rPr>
                <w:rFonts w:cs="B Mitra" w:hint="cs"/>
                <w:sz w:val="26"/>
                <w:szCs w:val="26"/>
                <w:rtl/>
                <w:lang w:bidi="fa-IR"/>
              </w:rPr>
              <w:t xml:space="preserve"> </w:t>
            </w:r>
            <w:r w:rsidRPr="00E87F06">
              <w:rPr>
                <w:rFonts w:cs="B Mitra"/>
                <w:sz w:val="26"/>
                <w:szCs w:val="26"/>
                <w:rtl/>
                <w:lang w:bidi="fa-IR"/>
              </w:rPr>
              <w:t>بر اساس این گزارش، این کتاب درباره جغرافیای سیاسی در منطقه غرب آسیاست، بر اساس منابع فرانسوی تهیه شده و در مدارسی استفاده می‌شود که شیوه تدریس آنها بر اساس شیوه فرانسه است</w:t>
            </w:r>
            <w:r w:rsidRPr="00E87F06">
              <w:rPr>
                <w:rFonts w:cs="B Mitra"/>
                <w:sz w:val="26"/>
                <w:szCs w:val="26"/>
                <w:lang w:bidi="fa-IR"/>
              </w:rPr>
              <w:t>.</w:t>
            </w:r>
            <w:r>
              <w:rPr>
                <w:rFonts w:cs="B Mitra" w:hint="cs"/>
                <w:sz w:val="26"/>
                <w:szCs w:val="26"/>
                <w:rtl/>
                <w:lang w:bidi="fa-IR"/>
              </w:rPr>
              <w:t xml:space="preserve"> </w:t>
            </w:r>
            <w:r w:rsidRPr="00E87F06">
              <w:rPr>
                <w:rFonts w:cs="B Mitra"/>
                <w:sz w:val="26"/>
                <w:szCs w:val="26"/>
                <w:rtl/>
                <w:lang w:bidi="fa-IR"/>
              </w:rPr>
              <w:t xml:space="preserve"> در برخی مدارس نیز کتاب‌های تاریخی که بر اساس منابع فرانسوی تهیه شده‌اند، وجود دارد که در آن به همدردی با صهیونیست‌ها در برخی وقایع تاریخی فراخوانده می‌شود</w:t>
            </w:r>
            <w:r w:rsidRPr="00E87F06">
              <w:rPr>
                <w:rFonts w:cs="B Mitra"/>
                <w:sz w:val="26"/>
                <w:szCs w:val="26"/>
                <w:lang w:bidi="fa-IR"/>
              </w:rPr>
              <w:t>.</w:t>
            </w:r>
            <w:r>
              <w:rPr>
                <w:rFonts w:cs="B Mitra" w:hint="cs"/>
                <w:sz w:val="26"/>
                <w:szCs w:val="26"/>
                <w:rtl/>
                <w:lang w:bidi="fa-IR"/>
              </w:rPr>
              <w:t xml:space="preserve"> </w:t>
            </w:r>
            <w:r w:rsidRPr="00E87F06">
              <w:rPr>
                <w:rFonts w:cs="B Mitra"/>
                <w:sz w:val="26"/>
                <w:szCs w:val="26"/>
                <w:rtl/>
                <w:lang w:bidi="fa-IR"/>
              </w:rPr>
              <w:t>لبنان از ۱۹۲۳ تا ۱۹۴۶ تحت قیمومیت فرانسه قرار داشت و هنوز هم ردپا و نفوذ استعمار فرانسه در این کشور دیده می‌شود</w:t>
            </w:r>
            <w:r w:rsidRPr="00E87F06">
              <w:rPr>
                <w:rFonts w:cs="B Mitra"/>
                <w:sz w:val="26"/>
                <w:szCs w:val="26"/>
                <w:lang w:bidi="fa-IR"/>
              </w:rPr>
              <w:t>.</w:t>
            </w:r>
          </w:p>
          <w:p w:rsidR="001B227A" w:rsidRPr="00E87F06" w:rsidRDefault="00E87F06" w:rsidP="00E87F06">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505693" cy="1260677"/>
                  <wp:effectExtent l="19050" t="0" r="28575" b="4159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14_1956513112_320_161.jpg"/>
                          <pic:cNvPicPr/>
                        </pic:nvPicPr>
                        <pic:blipFill>
                          <a:blip r:embed="rId30">
                            <a:extLst>
                              <a:ext uri="{28A0092B-C50C-407E-A947-70E740481C1C}">
                                <a14:useLocalDpi xmlns:a14="http://schemas.microsoft.com/office/drawing/2010/main" val="0"/>
                              </a:ext>
                            </a:extLst>
                          </a:blip>
                          <a:stretch>
                            <a:fillRect/>
                          </a:stretch>
                        </pic:blipFill>
                        <pic:spPr>
                          <a:xfrm>
                            <a:off x="0" y="0"/>
                            <a:ext cx="2512218" cy="1263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18E3F594" wp14:editId="7C50FAD1">
                  <wp:extent cx="1959428" cy="1255939"/>
                  <wp:effectExtent l="19050" t="0" r="22225" b="4210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14_1956513112_320_16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5411" cy="12661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943945"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943945" w:rsidRPr="00AD6756" w:rsidRDefault="00943945" w:rsidP="00F53900">
            <w:pPr>
              <w:jc w:val="right"/>
              <w:rPr>
                <w:rFonts w:cs="B Mitra"/>
                <w:sz w:val="24"/>
                <w:szCs w:val="24"/>
              </w:rPr>
            </w:pPr>
            <w:r>
              <w:rPr>
                <w:rFonts w:cs="B Mitra" w:hint="cs"/>
                <w:sz w:val="24"/>
                <w:szCs w:val="24"/>
                <w:rtl/>
              </w:rPr>
              <w:t>1</w:t>
            </w:r>
            <w:r w:rsidR="00F53900">
              <w:rPr>
                <w:rFonts w:cs="B Mitra" w:hint="cs"/>
                <w:sz w:val="24"/>
                <w:szCs w:val="24"/>
                <w:rtl/>
              </w:rPr>
              <w:t>1</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943945" w:rsidRPr="00AD6756" w:rsidRDefault="00943945" w:rsidP="00943945">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943945" w:rsidRPr="00396AEA" w:rsidRDefault="00943945" w:rsidP="00943945">
            <w:pPr>
              <w:bidi/>
              <w:jc w:val="lowKashida"/>
              <w:rPr>
                <w:rFonts w:cs="B Mitra"/>
                <w:sz w:val="26"/>
                <w:szCs w:val="26"/>
                <w:rtl/>
                <w:lang w:bidi="fa-IR"/>
              </w:rPr>
            </w:pPr>
            <w:r w:rsidRPr="009852D8">
              <w:rPr>
                <w:rFonts w:cs="B Mitra" w:hint="cs"/>
                <w:sz w:val="26"/>
                <w:szCs w:val="26"/>
                <w:rtl/>
                <w:lang w:bidi="fa-IR"/>
              </w:rPr>
              <w:t>مرکز</w:t>
            </w:r>
            <w:r w:rsidRPr="009852D8">
              <w:rPr>
                <w:rFonts w:cs="B Mitra"/>
                <w:sz w:val="26"/>
                <w:szCs w:val="26"/>
                <w:rtl/>
                <w:lang w:bidi="fa-IR"/>
              </w:rPr>
              <w:t xml:space="preserve"> </w:t>
            </w:r>
            <w:r w:rsidRPr="009852D8">
              <w:rPr>
                <w:rFonts w:cs="B Mitra" w:hint="cs"/>
                <w:sz w:val="26"/>
                <w:szCs w:val="26"/>
                <w:rtl/>
                <w:lang w:bidi="fa-IR"/>
              </w:rPr>
              <w:t>اطلاع</w:t>
            </w:r>
            <w:r w:rsidRPr="009852D8">
              <w:rPr>
                <w:rFonts w:cs="B Mitra"/>
                <w:sz w:val="26"/>
                <w:szCs w:val="26"/>
                <w:rtl/>
                <w:lang w:bidi="fa-IR"/>
              </w:rPr>
              <w:t xml:space="preserve"> </w:t>
            </w:r>
            <w:r w:rsidRPr="009852D8">
              <w:rPr>
                <w:rFonts w:cs="B Mitra" w:hint="cs"/>
                <w:sz w:val="26"/>
                <w:szCs w:val="26"/>
                <w:rtl/>
                <w:lang w:bidi="fa-IR"/>
              </w:rPr>
              <w:t>رسانی</w:t>
            </w:r>
            <w:r w:rsidRPr="009852D8">
              <w:rPr>
                <w:rFonts w:cs="B Mitra"/>
                <w:sz w:val="26"/>
                <w:szCs w:val="26"/>
                <w:rtl/>
                <w:lang w:bidi="fa-IR"/>
              </w:rPr>
              <w:t xml:space="preserve"> </w:t>
            </w:r>
            <w:r w:rsidRPr="009852D8">
              <w:rPr>
                <w:rFonts w:cs="B Mitra" w:hint="cs"/>
                <w:sz w:val="26"/>
                <w:szCs w:val="26"/>
                <w:rtl/>
                <w:lang w:bidi="fa-IR"/>
              </w:rPr>
              <w:t>فلسطین</w:t>
            </w:r>
          </w:p>
        </w:tc>
        <w:tc>
          <w:tcPr>
            <w:tcW w:w="1730" w:type="dxa"/>
            <w:gridSpan w:val="3"/>
            <w:tcBorders>
              <w:top w:val="double" w:sz="6" w:space="0" w:color="auto"/>
              <w:left w:val="nil"/>
              <w:bottom w:val="single" w:sz="2" w:space="0" w:color="auto"/>
              <w:right w:val="nil"/>
            </w:tcBorders>
          </w:tcPr>
          <w:p w:rsidR="00943945" w:rsidRPr="00AD6756" w:rsidRDefault="00943945" w:rsidP="0094394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943945" w:rsidRPr="00AD6756" w:rsidRDefault="00943945" w:rsidP="00943945">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943945" w:rsidRPr="00AD6756" w:rsidRDefault="00943945" w:rsidP="00943945">
            <w:pPr>
              <w:rPr>
                <w:rFonts w:cs="B Mitra"/>
                <w:sz w:val="24"/>
                <w:szCs w:val="24"/>
              </w:rPr>
            </w:pPr>
            <w:r w:rsidRPr="00AD6756">
              <w:rPr>
                <w:rFonts w:cs="B Mitra" w:hint="cs"/>
                <w:sz w:val="24"/>
                <w:szCs w:val="24"/>
                <w:rtl/>
              </w:rPr>
              <w:t>خبر شماره:</w:t>
            </w:r>
          </w:p>
        </w:tc>
      </w:tr>
      <w:tr w:rsidR="00AA2A98" w:rsidRPr="00080B15" w:rsidTr="00DD03A5">
        <w:trPr>
          <w:trHeight w:val="146"/>
        </w:trPr>
        <w:tc>
          <w:tcPr>
            <w:tcW w:w="10278" w:type="dxa"/>
            <w:gridSpan w:val="12"/>
            <w:tcBorders>
              <w:top w:val="single" w:sz="2" w:space="0" w:color="auto"/>
              <w:left w:val="single" w:sz="2" w:space="0" w:color="auto"/>
              <w:bottom w:val="nil"/>
              <w:right w:val="single" w:sz="2" w:space="0" w:color="auto"/>
            </w:tcBorders>
          </w:tcPr>
          <w:p w:rsidR="00AA2A98" w:rsidRPr="00AD775A" w:rsidRDefault="00AD775A" w:rsidP="00AD775A">
            <w:pPr>
              <w:pStyle w:val="Heading1"/>
              <w:shd w:val="clear" w:color="auto" w:fill="FFFFFF"/>
              <w:bidi/>
              <w:spacing w:before="0" w:beforeAutospacing="0" w:after="0" w:afterAutospacing="0"/>
              <w:jc w:val="lowKashida"/>
              <w:rPr>
                <w:rFonts w:asciiTheme="minorHAnsi" w:eastAsiaTheme="minorHAnsi" w:hAnsiTheme="minorHAnsi" w:cs="B Titr" w:hint="cs"/>
                <w:kern w:val="0"/>
                <w:sz w:val="24"/>
                <w:szCs w:val="24"/>
                <w:rtl/>
                <w:lang w:bidi="fa-IR"/>
              </w:rPr>
            </w:pPr>
            <w:r w:rsidRPr="00AD775A">
              <w:rPr>
                <w:rFonts w:asciiTheme="minorHAnsi" w:eastAsiaTheme="minorHAnsi" w:hAnsiTheme="minorHAnsi" w:cs="B Titr"/>
                <w:kern w:val="0"/>
                <w:sz w:val="24"/>
                <w:szCs w:val="24"/>
                <w:rtl/>
              </w:rPr>
              <w:t>رژیم صهیونیستی در یک ماه ۳۶۰ فلسطینی را بازداشت کرد</w:t>
            </w:r>
          </w:p>
        </w:tc>
      </w:tr>
      <w:tr w:rsidR="00AA2A98" w:rsidRPr="00D960B5" w:rsidTr="00DD03A5">
        <w:trPr>
          <w:trHeight w:val="460"/>
        </w:trPr>
        <w:tc>
          <w:tcPr>
            <w:tcW w:w="10278" w:type="dxa"/>
            <w:gridSpan w:val="12"/>
            <w:tcBorders>
              <w:top w:val="nil"/>
              <w:bottom w:val="single" w:sz="4" w:space="0" w:color="auto"/>
            </w:tcBorders>
          </w:tcPr>
          <w:p w:rsidR="00AD775A" w:rsidRPr="00AD775A" w:rsidRDefault="00AD775A" w:rsidP="00AD775A">
            <w:pPr>
              <w:pStyle w:val="NormalWeb"/>
              <w:bidi/>
              <w:spacing w:before="0" w:beforeAutospacing="0" w:after="0" w:afterAutospacing="0"/>
              <w:jc w:val="lowKashida"/>
              <w:rPr>
                <w:rFonts w:cs="B Mitra"/>
                <w:sz w:val="26"/>
                <w:szCs w:val="26"/>
                <w:lang w:bidi="fa-IR"/>
              </w:rPr>
            </w:pPr>
            <w:r w:rsidRPr="00AD775A">
              <w:rPr>
                <w:rFonts w:cs="B Mitra"/>
                <w:sz w:val="26"/>
                <w:szCs w:val="26"/>
                <w:rtl/>
                <w:lang w:bidi="fa-IR"/>
              </w:rPr>
              <w:t>مرکز مطالعات اسیران فلسطینی در گزارش ماهانه خود اعلام کرد، رژیم صهیونیستی ماه نوامبر گذشته (۱۰ آبان تا ۱۰ آذرماه) ۳۶۰ فلسطینی را بازداشت کرده است</w:t>
            </w:r>
            <w:r w:rsidRPr="00AD775A">
              <w:rPr>
                <w:rFonts w:cs="B Mitra"/>
                <w:sz w:val="26"/>
                <w:szCs w:val="26"/>
                <w:lang w:bidi="fa-IR"/>
              </w:rPr>
              <w:t>.</w:t>
            </w:r>
            <w:r>
              <w:rPr>
                <w:rFonts w:cs="B Mitra" w:hint="cs"/>
                <w:sz w:val="26"/>
                <w:szCs w:val="26"/>
                <w:rtl/>
                <w:lang w:bidi="fa-IR"/>
              </w:rPr>
              <w:t xml:space="preserve"> </w:t>
            </w:r>
            <w:r w:rsidRPr="00AD775A">
              <w:rPr>
                <w:rFonts w:cs="B Mitra"/>
                <w:sz w:val="26"/>
                <w:szCs w:val="26"/>
                <w:rtl/>
                <w:lang w:bidi="fa-IR"/>
              </w:rPr>
              <w:t>به گزارش پایگاه اینترنتی مرکز مطالعات اسیران فلسطینی، "ریاض الاشقر" سخنگوی رسانه‌ای این مرکز مطالعات افزود که از این تعداد، اسامی هشت زن و ۵۸ کودک نیز به چشم می‌خورد</w:t>
            </w:r>
            <w:r w:rsidRPr="00AD775A">
              <w:rPr>
                <w:rFonts w:cs="B Mitra"/>
                <w:sz w:val="26"/>
                <w:szCs w:val="26"/>
                <w:lang w:bidi="fa-IR"/>
              </w:rPr>
              <w:t>.</w:t>
            </w:r>
          </w:p>
          <w:p w:rsidR="009852D8" w:rsidRPr="00AD775A" w:rsidRDefault="00AD775A" w:rsidP="00AD775A">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976358" cy="1318161"/>
                  <wp:effectExtent l="19050" t="0" r="24130" b="4349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95725.jpg"/>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96819" cy="13318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85D14"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785D14" w:rsidRPr="00AD6756" w:rsidRDefault="00943945" w:rsidP="00DB669E">
            <w:pPr>
              <w:jc w:val="right"/>
              <w:rPr>
                <w:rFonts w:cs="B Mitra"/>
                <w:sz w:val="24"/>
                <w:szCs w:val="24"/>
              </w:rPr>
            </w:pPr>
            <w:r>
              <w:rPr>
                <w:rFonts w:cs="B Mitra" w:hint="cs"/>
                <w:sz w:val="24"/>
                <w:szCs w:val="24"/>
                <w:rtl/>
              </w:rPr>
              <w:t>11</w:t>
            </w:r>
            <w:r w:rsidR="00785D14" w:rsidRPr="00AD6756">
              <w:rPr>
                <w:rFonts w:cs="B Mitra" w:hint="cs"/>
                <w:sz w:val="24"/>
                <w:szCs w:val="24"/>
                <w:rtl/>
              </w:rPr>
              <w:t>/</w:t>
            </w:r>
            <w:r w:rsidR="00785D14">
              <w:rPr>
                <w:rFonts w:cs="B Mitra" w:hint="cs"/>
                <w:sz w:val="24"/>
                <w:szCs w:val="24"/>
                <w:rtl/>
              </w:rPr>
              <w:t>09</w:t>
            </w:r>
            <w:r w:rsidR="00785D14" w:rsidRPr="00AD6756">
              <w:rPr>
                <w:rFonts w:cs="B Mitra" w:hint="cs"/>
                <w:sz w:val="24"/>
                <w:szCs w:val="24"/>
                <w:rtl/>
              </w:rPr>
              <w:t>/139</w:t>
            </w:r>
            <w:r w:rsidR="00785D14">
              <w:rPr>
                <w:rFonts w:cs="B Mitra" w:hint="cs"/>
                <w:sz w:val="24"/>
                <w:szCs w:val="24"/>
                <w:rtl/>
              </w:rPr>
              <w:t>8</w:t>
            </w:r>
          </w:p>
        </w:tc>
        <w:tc>
          <w:tcPr>
            <w:tcW w:w="1573" w:type="dxa"/>
            <w:gridSpan w:val="3"/>
            <w:tcBorders>
              <w:top w:val="single" w:sz="4" w:space="0" w:color="auto"/>
              <w:left w:val="nil"/>
              <w:bottom w:val="single" w:sz="2" w:space="0" w:color="auto"/>
              <w:right w:val="nil"/>
            </w:tcBorders>
            <w:vAlign w:val="center"/>
          </w:tcPr>
          <w:p w:rsidR="00785D14" w:rsidRPr="00AD6756" w:rsidRDefault="00785D14" w:rsidP="00785D14">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785D14" w:rsidRPr="007565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785D14" w:rsidRPr="007565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785D14" w:rsidRPr="00AD67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AA2A98" w:rsidRPr="00CB6CBB" w:rsidTr="009D399A">
        <w:trPr>
          <w:trHeight w:val="2429"/>
        </w:trPr>
        <w:tc>
          <w:tcPr>
            <w:tcW w:w="10278" w:type="dxa"/>
            <w:gridSpan w:val="12"/>
            <w:tcBorders>
              <w:top w:val="single" w:sz="2" w:space="0" w:color="auto"/>
              <w:left w:val="single" w:sz="4" w:space="0" w:color="auto"/>
              <w:bottom w:val="single" w:sz="2" w:space="0" w:color="auto"/>
              <w:right w:val="single" w:sz="4" w:space="0" w:color="auto"/>
            </w:tcBorders>
          </w:tcPr>
          <w:p w:rsidR="0013095A" w:rsidRPr="0013095A" w:rsidRDefault="00AA2A98" w:rsidP="0013095A">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13095A">
              <w:rPr>
                <w:rFonts w:asciiTheme="minorHAnsi" w:eastAsiaTheme="minorHAnsi" w:hAnsiTheme="minorHAnsi" w:cs="B Titr"/>
                <w:kern w:val="0"/>
                <w:sz w:val="24"/>
                <w:szCs w:val="24"/>
                <w:rtl/>
              </w:rPr>
              <w:t>*</w:t>
            </w:r>
            <w:r w:rsidR="00AA3F63" w:rsidRPr="0013095A">
              <w:rPr>
                <w:rFonts w:asciiTheme="minorHAnsi" w:eastAsiaTheme="minorHAnsi" w:hAnsiTheme="minorHAnsi" w:cs="B Titr"/>
                <w:kern w:val="0"/>
                <w:sz w:val="24"/>
                <w:szCs w:val="24"/>
                <w:rtl/>
              </w:rPr>
              <w:t xml:space="preserve"> </w:t>
            </w:r>
            <w:r w:rsidR="0013095A" w:rsidRPr="0013095A">
              <w:rPr>
                <w:rFonts w:asciiTheme="minorHAnsi" w:eastAsiaTheme="minorHAnsi" w:hAnsiTheme="minorHAnsi" w:cs="B Titr"/>
                <w:kern w:val="0"/>
                <w:sz w:val="24"/>
                <w:szCs w:val="24"/>
                <w:rtl/>
              </w:rPr>
              <w:t>اسماعیل هنیه به مصر و روسیه سفر می کند</w:t>
            </w:r>
          </w:p>
          <w:p w:rsidR="0013095A" w:rsidRPr="0013095A" w:rsidRDefault="0013095A" w:rsidP="0013095A">
            <w:pPr>
              <w:pStyle w:val="NormalWeb"/>
              <w:bidi/>
              <w:spacing w:before="0" w:beforeAutospacing="0" w:after="0" w:afterAutospacing="0"/>
              <w:jc w:val="lowKashida"/>
              <w:rPr>
                <w:rFonts w:cs="B Mitra"/>
                <w:sz w:val="26"/>
                <w:szCs w:val="26"/>
                <w:lang w:bidi="fa-IR"/>
              </w:rPr>
            </w:pPr>
            <w:r w:rsidRPr="0013095A">
              <w:rPr>
                <w:rFonts w:cs="B Mitra"/>
                <w:sz w:val="26"/>
                <w:szCs w:val="26"/>
                <w:rtl/>
                <w:lang w:bidi="fa-IR"/>
              </w:rPr>
              <w:t>اسماعیل هنیه رئیس دفتر سیاسی جنبش حماس دوشنبه به مصر و سپس به روسیه سفر خواهد کرد</w:t>
            </w:r>
            <w:r w:rsidRPr="0013095A">
              <w:rPr>
                <w:rFonts w:cs="B Mitra"/>
                <w:sz w:val="26"/>
                <w:szCs w:val="26"/>
                <w:lang w:bidi="fa-IR"/>
              </w:rPr>
              <w:t>.</w:t>
            </w:r>
            <w:r>
              <w:rPr>
                <w:rFonts w:cs="B Mitra" w:hint="cs"/>
                <w:sz w:val="26"/>
                <w:szCs w:val="26"/>
                <w:rtl/>
                <w:lang w:bidi="fa-IR"/>
              </w:rPr>
              <w:t xml:space="preserve"> </w:t>
            </w:r>
            <w:r w:rsidRPr="0013095A">
              <w:rPr>
                <w:rFonts w:cs="B Mitra"/>
                <w:sz w:val="26"/>
                <w:szCs w:val="26"/>
                <w:rtl/>
                <w:lang w:bidi="fa-IR"/>
              </w:rPr>
              <w:t>بنا بر اعلام منابع فلسطینی، سفر هنیه به کشورهای مذکور در چارچوب دیدارهای خارجی وی به شمار می رود. از زمان تصدی ریاست دفتر سیاسی جنبش حماس تاکنون این نخستین سفرهای خارجی هنیه به شمار می رود</w:t>
            </w:r>
            <w:r w:rsidRPr="0013095A">
              <w:rPr>
                <w:rFonts w:cs="B Mitra"/>
                <w:sz w:val="26"/>
                <w:szCs w:val="26"/>
                <w:lang w:bidi="fa-IR"/>
              </w:rPr>
              <w:t>.</w:t>
            </w:r>
          </w:p>
          <w:p w:rsidR="007B139F" w:rsidRPr="00DB669E" w:rsidRDefault="00DB669E" w:rsidP="00EF777A">
            <w:pPr>
              <w:pStyle w:val="NormalWeb"/>
              <w:shd w:val="clear" w:color="auto" w:fill="FFFFFF"/>
              <w:bidi/>
              <w:spacing w:before="0" w:beforeAutospacing="0" w:after="0" w:afterAutospacing="0"/>
              <w:jc w:val="center"/>
              <w:rPr>
                <w:rFonts w:asciiTheme="minorHAnsi" w:eastAsiaTheme="minorHAnsi" w:hAnsiTheme="minorHAnsi" w:cs="B Titr"/>
                <w:rtl/>
              </w:rPr>
            </w:pPr>
            <w:r w:rsidRPr="00DB669E">
              <w:rPr>
                <w:rFonts w:asciiTheme="minorHAnsi" w:eastAsiaTheme="minorHAnsi" w:hAnsiTheme="minorHAnsi" w:cs="B Titr"/>
                <w:noProof/>
                <w:rtl/>
              </w:rPr>
              <w:drawing>
                <wp:inline distT="0" distB="0" distL="0" distR="0" wp14:anchorId="57A11D61" wp14:editId="5AF0E3E9">
                  <wp:extent cx="2012868" cy="1341912"/>
                  <wp:effectExtent l="19050" t="0" r="26035" b="4298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11-10T092906.525.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013843" cy="13425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B242A5" w:rsidRDefault="00DB669E" w:rsidP="00B242A5">
            <w:pPr>
              <w:pStyle w:val="NormalWeb"/>
              <w:shd w:val="clear" w:color="auto" w:fill="FFFFFF"/>
              <w:bidi/>
              <w:spacing w:before="0" w:beforeAutospacing="0" w:after="0" w:afterAutospacing="0"/>
              <w:jc w:val="mediumKashida"/>
              <w:rPr>
                <w:rFonts w:ascii="iran-sans-web" w:hAnsi="iran-sans-web"/>
                <w:color w:val="212529"/>
              </w:rPr>
            </w:pPr>
            <w:r w:rsidRPr="00DB669E">
              <w:rPr>
                <w:rFonts w:asciiTheme="minorHAnsi" w:eastAsiaTheme="minorHAnsi" w:hAnsiTheme="minorHAnsi" w:cs="B Titr"/>
                <w:rtl/>
              </w:rPr>
              <w:t xml:space="preserve">* </w:t>
            </w:r>
            <w:r w:rsidR="00C76D2A" w:rsidRPr="00C76D2A">
              <w:rPr>
                <w:rFonts w:asciiTheme="minorHAnsi" w:eastAsiaTheme="minorHAnsi" w:hAnsiTheme="minorHAnsi" w:cs="B Titr" w:hint="cs"/>
                <w:rtl/>
              </w:rPr>
              <w:t xml:space="preserve"> </w:t>
            </w:r>
            <w:r w:rsidR="00B242A5" w:rsidRPr="00B242A5">
              <w:rPr>
                <w:rFonts w:asciiTheme="minorHAnsi" w:eastAsiaTheme="minorHAnsi" w:hAnsiTheme="minorHAnsi" w:cs="B Titr"/>
                <w:rtl/>
              </w:rPr>
              <w:t xml:space="preserve">بازگشت گهواره مسیح (ع) به </w:t>
            </w:r>
            <w:r w:rsidR="00B242A5">
              <w:rPr>
                <w:rFonts w:asciiTheme="minorHAnsi" w:eastAsiaTheme="minorHAnsi" w:hAnsiTheme="minorHAnsi" w:cs="B Titr" w:hint="cs"/>
                <w:rtl/>
              </w:rPr>
              <w:t>بیت لحم</w:t>
            </w:r>
          </w:p>
          <w:p w:rsidR="00EC15B3" w:rsidRDefault="00B242A5" w:rsidP="00EC15B3">
            <w:pPr>
              <w:pStyle w:val="NormalWeb"/>
              <w:shd w:val="clear" w:color="auto" w:fill="FFFFFF"/>
              <w:bidi/>
              <w:spacing w:before="0" w:beforeAutospacing="0" w:after="0" w:afterAutospacing="0"/>
              <w:jc w:val="lowKashida"/>
              <w:rPr>
                <w:rFonts w:cs="B Mitra" w:hint="cs"/>
                <w:sz w:val="26"/>
                <w:szCs w:val="26"/>
                <w:rtl/>
                <w:lang w:bidi="fa-IR"/>
              </w:rPr>
            </w:pPr>
            <w:r w:rsidRPr="00B242A5">
              <w:rPr>
                <w:rFonts w:cs="B Mitra"/>
                <w:sz w:val="26"/>
                <w:szCs w:val="26"/>
                <w:rtl/>
                <w:lang w:bidi="fa-IR"/>
              </w:rPr>
              <w:t>یک تکه چوبی از گهواره عیسی مسیح (ع) پس از غیبت هزارساله، در آستانه کریسمس به بیت لحم بازگردانده شد</w:t>
            </w:r>
            <w:r w:rsidR="00EC15B3">
              <w:rPr>
                <w:rFonts w:cs="B Mitra" w:hint="cs"/>
                <w:sz w:val="26"/>
                <w:szCs w:val="26"/>
                <w:rtl/>
                <w:lang w:bidi="fa-IR"/>
              </w:rPr>
              <w:t>.</w:t>
            </w:r>
          </w:p>
          <w:p w:rsidR="00DB669E" w:rsidRDefault="00DB669E" w:rsidP="009F5DD5">
            <w:pPr>
              <w:pStyle w:val="NormalWeb"/>
              <w:shd w:val="clear" w:color="auto" w:fill="FFFFFF"/>
              <w:bidi/>
              <w:spacing w:before="0" w:beforeAutospacing="0" w:after="0" w:afterAutospacing="0"/>
              <w:jc w:val="center"/>
              <w:rPr>
                <w:rFonts w:cs="B Mitra"/>
                <w:sz w:val="26"/>
                <w:szCs w:val="26"/>
                <w:rtl/>
                <w:lang w:bidi="fa-IR"/>
              </w:rPr>
            </w:pPr>
            <w:r>
              <w:rPr>
                <w:rFonts w:asciiTheme="minorHAnsi" w:eastAsiaTheme="minorHAnsi" w:hAnsiTheme="minorHAnsi" w:cs="B Titr"/>
                <w:noProof/>
                <w:rtl/>
              </w:rPr>
              <w:drawing>
                <wp:inline distT="0" distB="0" distL="0" distR="0" wp14:anchorId="2EF127A6" wp14:editId="748AC7C5">
                  <wp:extent cx="2402876" cy="1603169"/>
                  <wp:effectExtent l="19050" t="0" r="16510" b="530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77897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3730" cy="16304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F777A" w:rsidRPr="00EF777A" w:rsidRDefault="00EF777A" w:rsidP="009F5DD5">
            <w:pPr>
              <w:pStyle w:val="NormalWeb"/>
              <w:shd w:val="clear" w:color="auto" w:fill="FFFFFF"/>
              <w:bidi/>
              <w:spacing w:before="0" w:beforeAutospacing="0" w:after="0" w:afterAutospacing="0"/>
              <w:jc w:val="mediumKashida"/>
              <w:rPr>
                <w:rFonts w:asciiTheme="minorHAnsi" w:eastAsiaTheme="minorHAnsi" w:hAnsiTheme="minorHAnsi" w:cs="B Titr"/>
              </w:rPr>
            </w:pPr>
            <w:r w:rsidRPr="00DB669E">
              <w:rPr>
                <w:rFonts w:asciiTheme="minorHAnsi" w:eastAsiaTheme="minorHAnsi" w:hAnsiTheme="minorHAnsi" w:cs="B Titr"/>
                <w:rtl/>
              </w:rPr>
              <w:t>*</w:t>
            </w:r>
            <w:r>
              <w:rPr>
                <w:rFonts w:asciiTheme="minorHAnsi" w:eastAsiaTheme="minorHAnsi" w:hAnsiTheme="minorHAnsi" w:cs="B Titr" w:hint="cs"/>
                <w:rtl/>
              </w:rPr>
              <w:t xml:space="preserve"> </w:t>
            </w:r>
            <w:r w:rsidR="009F5DD5" w:rsidRPr="009F5DD5">
              <w:rPr>
                <w:rFonts w:asciiTheme="minorHAnsi" w:eastAsiaTheme="minorHAnsi" w:hAnsiTheme="minorHAnsi" w:cs="B Titr" w:hint="cs"/>
                <w:rtl/>
              </w:rPr>
              <w:t xml:space="preserve"> </w:t>
            </w:r>
            <w:r w:rsidR="009F5DD5" w:rsidRPr="009F5DD5">
              <w:rPr>
                <w:rFonts w:asciiTheme="minorHAnsi" w:eastAsiaTheme="minorHAnsi" w:hAnsiTheme="minorHAnsi" w:cs="B Titr" w:hint="cs"/>
                <w:rtl/>
              </w:rPr>
              <w:t>افشای جزئیاتی تازه از عملیات "لبه شمشیر" در برنامه "ما خفی اعظم</w:t>
            </w:r>
            <w:r w:rsidR="009F5DD5" w:rsidRPr="009F5DD5">
              <w:rPr>
                <w:rFonts w:asciiTheme="minorHAnsi" w:eastAsiaTheme="minorHAnsi" w:hAnsiTheme="minorHAnsi" w:cs="B Titr" w:hint="cs"/>
              </w:rPr>
              <w:t>"</w:t>
            </w:r>
          </w:p>
          <w:p w:rsidR="009F5DD5" w:rsidRPr="009F5DD5" w:rsidRDefault="009F5DD5" w:rsidP="009F5DD5">
            <w:pPr>
              <w:pStyle w:val="NormalWeb"/>
              <w:bidi/>
              <w:spacing w:before="0" w:beforeAutospacing="0" w:after="0" w:afterAutospacing="0"/>
              <w:jc w:val="lowKashida"/>
              <w:rPr>
                <w:rFonts w:cs="B Mitra"/>
                <w:sz w:val="26"/>
                <w:szCs w:val="26"/>
                <w:lang w:bidi="fa-IR"/>
              </w:rPr>
            </w:pPr>
            <w:r w:rsidRPr="009F5DD5">
              <w:rPr>
                <w:rFonts w:cs="B Mitra" w:hint="cs"/>
                <w:sz w:val="26"/>
                <w:szCs w:val="26"/>
                <w:rtl/>
                <w:lang w:bidi="fa-IR"/>
              </w:rPr>
              <w:t>برنامه</w:t>
            </w:r>
            <w:r w:rsidRPr="009F5DD5">
              <w:rPr>
                <w:rFonts w:cs="B Mitra"/>
                <w:sz w:val="26"/>
                <w:szCs w:val="26"/>
                <w:rtl/>
                <w:lang w:bidi="fa-IR"/>
              </w:rPr>
              <w:t xml:space="preserve"> </w:t>
            </w:r>
            <w:r w:rsidRPr="009F5DD5">
              <w:rPr>
                <w:rFonts w:cs="B Mitra" w:hint="cs"/>
                <w:sz w:val="26"/>
                <w:szCs w:val="26"/>
                <w:rtl/>
                <w:lang w:bidi="fa-IR"/>
              </w:rPr>
              <w:t>مستند</w:t>
            </w:r>
            <w:r w:rsidRPr="009F5DD5">
              <w:rPr>
                <w:rFonts w:cs="B Mitra"/>
                <w:sz w:val="26"/>
                <w:szCs w:val="26"/>
                <w:rtl/>
                <w:lang w:bidi="fa-IR"/>
              </w:rPr>
              <w:t xml:space="preserve"> "</w:t>
            </w:r>
            <w:r w:rsidRPr="009F5DD5">
              <w:rPr>
                <w:rFonts w:cs="B Mitra" w:hint="cs"/>
                <w:sz w:val="26"/>
                <w:szCs w:val="26"/>
                <w:rtl/>
                <w:lang w:bidi="fa-IR"/>
              </w:rPr>
              <w:t>ما</w:t>
            </w:r>
            <w:r w:rsidRPr="009F5DD5">
              <w:rPr>
                <w:rFonts w:cs="B Mitra"/>
                <w:sz w:val="26"/>
                <w:szCs w:val="26"/>
                <w:rtl/>
                <w:lang w:bidi="fa-IR"/>
              </w:rPr>
              <w:t xml:space="preserve"> </w:t>
            </w:r>
            <w:r w:rsidRPr="009F5DD5">
              <w:rPr>
                <w:rFonts w:cs="B Mitra" w:hint="cs"/>
                <w:sz w:val="26"/>
                <w:szCs w:val="26"/>
                <w:rtl/>
                <w:lang w:bidi="fa-IR"/>
              </w:rPr>
              <w:t>خفی</w:t>
            </w:r>
            <w:r w:rsidRPr="009F5DD5">
              <w:rPr>
                <w:rFonts w:cs="B Mitra"/>
                <w:sz w:val="26"/>
                <w:szCs w:val="26"/>
                <w:rtl/>
                <w:lang w:bidi="fa-IR"/>
              </w:rPr>
              <w:t xml:space="preserve"> </w:t>
            </w:r>
            <w:r w:rsidRPr="009F5DD5">
              <w:rPr>
                <w:rFonts w:cs="B Mitra" w:hint="cs"/>
                <w:sz w:val="26"/>
                <w:szCs w:val="26"/>
                <w:rtl/>
                <w:lang w:bidi="fa-IR"/>
              </w:rPr>
              <w:t>اعظم</w:t>
            </w:r>
            <w:r w:rsidRPr="009F5DD5">
              <w:rPr>
                <w:rFonts w:cs="B Mitra"/>
                <w:sz w:val="26"/>
                <w:szCs w:val="26"/>
                <w:rtl/>
                <w:lang w:bidi="fa-IR"/>
              </w:rPr>
              <w:t xml:space="preserve">" </w:t>
            </w:r>
            <w:r w:rsidRPr="009F5DD5">
              <w:rPr>
                <w:rFonts w:cs="B Mitra" w:hint="cs"/>
                <w:sz w:val="26"/>
                <w:szCs w:val="26"/>
                <w:rtl/>
                <w:lang w:bidi="fa-IR"/>
              </w:rPr>
              <w:t>که</w:t>
            </w:r>
            <w:r w:rsidRPr="009F5DD5">
              <w:rPr>
                <w:rFonts w:cs="B Mitra"/>
                <w:sz w:val="26"/>
                <w:szCs w:val="26"/>
                <w:rtl/>
                <w:lang w:bidi="fa-IR"/>
              </w:rPr>
              <w:t xml:space="preserve"> </w:t>
            </w:r>
            <w:r w:rsidRPr="009F5DD5">
              <w:rPr>
                <w:rFonts w:cs="B Mitra" w:hint="cs"/>
                <w:sz w:val="26"/>
                <w:szCs w:val="26"/>
                <w:rtl/>
                <w:lang w:bidi="fa-IR"/>
              </w:rPr>
              <w:t>از</w:t>
            </w:r>
            <w:r w:rsidRPr="009F5DD5">
              <w:rPr>
                <w:rFonts w:cs="B Mitra"/>
                <w:sz w:val="26"/>
                <w:szCs w:val="26"/>
                <w:rtl/>
                <w:lang w:bidi="fa-IR"/>
              </w:rPr>
              <w:t xml:space="preserve"> </w:t>
            </w:r>
            <w:r w:rsidRPr="009F5DD5">
              <w:rPr>
                <w:rFonts w:cs="B Mitra" w:hint="cs"/>
                <w:sz w:val="26"/>
                <w:szCs w:val="26"/>
                <w:rtl/>
                <w:lang w:bidi="fa-IR"/>
              </w:rPr>
              <w:t>شبکه</w:t>
            </w:r>
            <w:r w:rsidRPr="009F5DD5">
              <w:rPr>
                <w:rFonts w:cs="B Mitra"/>
                <w:sz w:val="26"/>
                <w:szCs w:val="26"/>
                <w:rtl/>
                <w:lang w:bidi="fa-IR"/>
              </w:rPr>
              <w:t xml:space="preserve"> </w:t>
            </w:r>
            <w:r w:rsidRPr="009F5DD5">
              <w:rPr>
                <w:rFonts w:cs="B Mitra" w:hint="cs"/>
                <w:sz w:val="26"/>
                <w:szCs w:val="26"/>
                <w:rtl/>
                <w:lang w:bidi="fa-IR"/>
              </w:rPr>
              <w:t>الجزیره</w:t>
            </w:r>
            <w:r w:rsidRPr="009F5DD5">
              <w:rPr>
                <w:rFonts w:cs="B Mitra"/>
                <w:sz w:val="26"/>
                <w:szCs w:val="26"/>
                <w:rtl/>
                <w:lang w:bidi="fa-IR"/>
              </w:rPr>
              <w:t xml:space="preserve"> </w:t>
            </w:r>
            <w:r w:rsidRPr="009F5DD5">
              <w:rPr>
                <w:rFonts w:cs="B Mitra" w:hint="cs"/>
                <w:sz w:val="26"/>
                <w:szCs w:val="26"/>
                <w:rtl/>
                <w:lang w:bidi="fa-IR"/>
              </w:rPr>
              <w:t>پخش</w:t>
            </w:r>
            <w:r w:rsidRPr="009F5DD5">
              <w:rPr>
                <w:rFonts w:cs="B Mitra"/>
                <w:sz w:val="26"/>
                <w:szCs w:val="26"/>
                <w:rtl/>
                <w:lang w:bidi="fa-IR"/>
              </w:rPr>
              <w:t xml:space="preserve"> </w:t>
            </w:r>
            <w:r w:rsidRPr="009F5DD5">
              <w:rPr>
                <w:rFonts w:cs="B Mitra" w:hint="cs"/>
                <w:sz w:val="26"/>
                <w:szCs w:val="26"/>
                <w:rtl/>
                <w:lang w:bidi="fa-IR"/>
              </w:rPr>
              <w:t>می‌شود،</w:t>
            </w:r>
            <w:r w:rsidRPr="009F5DD5">
              <w:rPr>
                <w:rFonts w:cs="B Mitra"/>
                <w:sz w:val="26"/>
                <w:szCs w:val="26"/>
                <w:rtl/>
                <w:lang w:bidi="fa-IR"/>
              </w:rPr>
              <w:t xml:space="preserve"> </w:t>
            </w:r>
            <w:r w:rsidRPr="009F5DD5">
              <w:rPr>
                <w:rFonts w:cs="B Mitra" w:hint="cs"/>
                <w:sz w:val="26"/>
                <w:szCs w:val="26"/>
                <w:rtl/>
                <w:lang w:bidi="fa-IR"/>
              </w:rPr>
              <w:t>شامگاه</w:t>
            </w:r>
            <w:r w:rsidRPr="009F5DD5">
              <w:rPr>
                <w:rFonts w:cs="B Mitra"/>
                <w:sz w:val="26"/>
                <w:szCs w:val="26"/>
                <w:rtl/>
                <w:lang w:bidi="fa-IR"/>
              </w:rPr>
              <w:t xml:space="preserve"> </w:t>
            </w:r>
            <w:r w:rsidRPr="009F5DD5">
              <w:rPr>
                <w:rFonts w:cs="B Mitra" w:hint="cs"/>
                <w:sz w:val="26"/>
                <w:szCs w:val="26"/>
                <w:rtl/>
                <w:lang w:bidi="fa-IR"/>
              </w:rPr>
              <w:t>یکشنبه</w:t>
            </w:r>
            <w:r w:rsidRPr="009F5DD5">
              <w:rPr>
                <w:rFonts w:cs="B Mitra"/>
                <w:sz w:val="26"/>
                <w:szCs w:val="26"/>
                <w:rtl/>
                <w:lang w:bidi="fa-IR"/>
              </w:rPr>
              <w:t xml:space="preserve"> </w:t>
            </w:r>
            <w:r w:rsidRPr="009F5DD5">
              <w:rPr>
                <w:rFonts w:cs="B Mitra" w:hint="cs"/>
                <w:sz w:val="26"/>
                <w:szCs w:val="26"/>
                <w:rtl/>
                <w:lang w:bidi="fa-IR"/>
              </w:rPr>
              <w:t>به</w:t>
            </w:r>
            <w:r w:rsidRPr="009F5DD5">
              <w:rPr>
                <w:rFonts w:cs="B Mitra"/>
                <w:sz w:val="26"/>
                <w:szCs w:val="26"/>
                <w:rtl/>
                <w:lang w:bidi="fa-IR"/>
              </w:rPr>
              <w:t xml:space="preserve"> </w:t>
            </w:r>
            <w:r w:rsidRPr="009F5DD5">
              <w:rPr>
                <w:rFonts w:cs="B Mitra" w:hint="cs"/>
                <w:sz w:val="26"/>
                <w:szCs w:val="26"/>
                <w:rtl/>
                <w:lang w:bidi="fa-IR"/>
              </w:rPr>
              <w:t>افشای</w:t>
            </w:r>
            <w:r w:rsidRPr="009F5DD5">
              <w:rPr>
                <w:rFonts w:cs="B Mitra"/>
                <w:sz w:val="26"/>
                <w:szCs w:val="26"/>
                <w:rtl/>
                <w:lang w:bidi="fa-IR"/>
              </w:rPr>
              <w:t xml:space="preserve"> </w:t>
            </w:r>
            <w:r w:rsidRPr="009F5DD5">
              <w:rPr>
                <w:rFonts w:cs="B Mitra" w:hint="cs"/>
                <w:sz w:val="26"/>
                <w:szCs w:val="26"/>
                <w:rtl/>
                <w:lang w:bidi="fa-IR"/>
              </w:rPr>
              <w:t>جزئیات</w:t>
            </w:r>
            <w:r w:rsidRPr="009F5DD5">
              <w:rPr>
                <w:rFonts w:cs="B Mitra"/>
                <w:sz w:val="26"/>
                <w:szCs w:val="26"/>
                <w:rtl/>
                <w:lang w:bidi="fa-IR"/>
              </w:rPr>
              <w:t xml:space="preserve"> </w:t>
            </w:r>
            <w:r w:rsidRPr="009F5DD5">
              <w:rPr>
                <w:rFonts w:cs="B Mitra" w:hint="cs"/>
                <w:sz w:val="26"/>
                <w:szCs w:val="26"/>
                <w:rtl/>
                <w:lang w:bidi="fa-IR"/>
              </w:rPr>
              <w:t>تازه‌ای</w:t>
            </w:r>
            <w:r w:rsidRPr="009F5DD5">
              <w:rPr>
                <w:rFonts w:cs="B Mitra"/>
                <w:sz w:val="26"/>
                <w:szCs w:val="26"/>
                <w:rtl/>
                <w:lang w:bidi="fa-IR"/>
              </w:rPr>
              <w:t xml:space="preserve"> </w:t>
            </w:r>
            <w:r w:rsidRPr="009F5DD5">
              <w:rPr>
                <w:rFonts w:cs="B Mitra" w:hint="cs"/>
                <w:sz w:val="26"/>
                <w:szCs w:val="26"/>
                <w:rtl/>
                <w:lang w:bidi="fa-IR"/>
              </w:rPr>
              <w:t>از</w:t>
            </w:r>
            <w:r w:rsidRPr="009F5DD5">
              <w:rPr>
                <w:rFonts w:cs="B Mitra"/>
                <w:sz w:val="26"/>
                <w:szCs w:val="26"/>
                <w:rtl/>
                <w:lang w:bidi="fa-IR"/>
              </w:rPr>
              <w:t xml:space="preserve"> </w:t>
            </w:r>
            <w:r w:rsidRPr="009F5DD5">
              <w:rPr>
                <w:rFonts w:cs="B Mitra" w:hint="cs"/>
                <w:sz w:val="26"/>
                <w:szCs w:val="26"/>
                <w:rtl/>
                <w:lang w:bidi="fa-IR"/>
              </w:rPr>
              <w:t>عملیات</w:t>
            </w:r>
            <w:r w:rsidRPr="009F5DD5">
              <w:rPr>
                <w:rFonts w:cs="B Mitra"/>
                <w:sz w:val="26"/>
                <w:szCs w:val="26"/>
                <w:rtl/>
                <w:lang w:bidi="fa-IR"/>
              </w:rPr>
              <w:t xml:space="preserve"> "</w:t>
            </w:r>
            <w:r w:rsidRPr="009F5DD5">
              <w:rPr>
                <w:rFonts w:cs="B Mitra" w:hint="cs"/>
                <w:sz w:val="26"/>
                <w:szCs w:val="26"/>
                <w:rtl/>
                <w:lang w:bidi="fa-IR"/>
              </w:rPr>
              <w:t>لبه</w:t>
            </w:r>
            <w:r w:rsidRPr="009F5DD5">
              <w:rPr>
                <w:rFonts w:cs="B Mitra"/>
                <w:sz w:val="26"/>
                <w:szCs w:val="26"/>
                <w:rtl/>
                <w:lang w:bidi="fa-IR"/>
              </w:rPr>
              <w:t xml:space="preserve"> </w:t>
            </w:r>
            <w:r w:rsidRPr="009F5DD5">
              <w:rPr>
                <w:rFonts w:cs="B Mitra" w:hint="cs"/>
                <w:sz w:val="26"/>
                <w:szCs w:val="26"/>
                <w:rtl/>
                <w:lang w:bidi="fa-IR"/>
              </w:rPr>
              <w:t>شمشیر</w:t>
            </w:r>
            <w:r w:rsidRPr="009F5DD5">
              <w:rPr>
                <w:rFonts w:cs="B Mitra"/>
                <w:sz w:val="26"/>
                <w:szCs w:val="26"/>
                <w:rtl/>
                <w:lang w:bidi="fa-IR"/>
              </w:rPr>
              <w:t xml:space="preserve">" </w:t>
            </w:r>
            <w:r w:rsidRPr="009F5DD5">
              <w:rPr>
                <w:rFonts w:cs="B Mitra" w:hint="cs"/>
                <w:sz w:val="26"/>
                <w:szCs w:val="26"/>
                <w:rtl/>
                <w:lang w:bidi="fa-IR"/>
              </w:rPr>
              <w:t>پرداخت</w:t>
            </w:r>
            <w:r w:rsidRPr="009F5DD5">
              <w:rPr>
                <w:rFonts w:cs="B Mitra"/>
                <w:sz w:val="26"/>
                <w:szCs w:val="26"/>
                <w:rtl/>
                <w:lang w:bidi="fa-IR"/>
              </w:rPr>
              <w:t>.</w:t>
            </w:r>
          </w:p>
          <w:p w:rsidR="00EF777A" w:rsidRPr="00DB669E" w:rsidRDefault="009F5DD5" w:rsidP="009F5DD5">
            <w:pPr>
              <w:pStyle w:val="NormalWeb"/>
              <w:shd w:val="clear" w:color="auto" w:fill="FFFFFF"/>
              <w:bidi/>
              <w:spacing w:before="0" w:beforeAutospacing="0" w:after="0" w:afterAutospacing="0"/>
              <w:jc w:val="center"/>
              <w:rPr>
                <w:rFonts w:asciiTheme="minorHAnsi" w:eastAsiaTheme="minorHAnsi" w:hAnsiTheme="minorHAnsi" w:cs="B Titr"/>
                <w:rtl/>
              </w:rPr>
            </w:pPr>
            <w:r>
              <w:rPr>
                <w:rFonts w:asciiTheme="minorHAnsi" w:eastAsiaTheme="minorHAnsi" w:hAnsiTheme="minorHAnsi" w:cs="B Titr"/>
                <w:noProof/>
                <w:rtl/>
              </w:rPr>
              <w:drawing>
                <wp:inline distT="0" distB="0" distL="0" distR="0" wp14:anchorId="0D4E500B" wp14:editId="10617158">
                  <wp:extent cx="2422566" cy="1279178"/>
                  <wp:effectExtent l="19050" t="0" r="15875" b="4356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88020.jpg"/>
                          <pic:cNvPicPr/>
                        </pic:nvPicPr>
                        <pic:blipFill>
                          <a:blip r:embed="rId36" cstate="print">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35549" cy="12860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A2A98" w:rsidRPr="00AD6756" w:rsidTr="00941936">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721F01">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BA5CA1" w:rsidRPr="00AD6756" w:rsidTr="00420869">
        <w:trPr>
          <w:trHeight w:val="441"/>
        </w:trPr>
        <w:tc>
          <w:tcPr>
            <w:tcW w:w="1536" w:type="dxa"/>
            <w:gridSpan w:val="2"/>
            <w:tcBorders>
              <w:top w:val="single" w:sz="4" w:space="0" w:color="auto"/>
              <w:left w:val="single" w:sz="4" w:space="0" w:color="auto"/>
              <w:bottom w:val="single" w:sz="2" w:space="0" w:color="auto"/>
              <w:right w:val="nil"/>
            </w:tcBorders>
            <w:vAlign w:val="center"/>
          </w:tcPr>
          <w:p w:rsidR="00BA5CA1" w:rsidRPr="00AD6756" w:rsidRDefault="00B94FEB" w:rsidP="0005338C">
            <w:pPr>
              <w:jc w:val="right"/>
              <w:rPr>
                <w:rFonts w:cs="B Mitra"/>
                <w:sz w:val="24"/>
                <w:szCs w:val="24"/>
              </w:rPr>
            </w:pPr>
            <w:r>
              <w:rPr>
                <w:rFonts w:cs="B Mitra" w:hint="cs"/>
                <w:sz w:val="24"/>
                <w:szCs w:val="24"/>
                <w:rtl/>
              </w:rPr>
              <w:t>11</w:t>
            </w:r>
            <w:r w:rsidR="00BA5CA1" w:rsidRPr="00AD6756">
              <w:rPr>
                <w:rFonts w:cs="B Mitra" w:hint="cs"/>
                <w:sz w:val="24"/>
                <w:szCs w:val="24"/>
                <w:rtl/>
              </w:rPr>
              <w:t>/</w:t>
            </w:r>
            <w:r w:rsidR="00BA5CA1">
              <w:rPr>
                <w:rFonts w:cs="B Mitra" w:hint="cs"/>
                <w:sz w:val="24"/>
                <w:szCs w:val="24"/>
                <w:rtl/>
              </w:rPr>
              <w:t>09</w:t>
            </w:r>
            <w:r w:rsidR="00BA5CA1" w:rsidRPr="00AD6756">
              <w:rPr>
                <w:rFonts w:cs="B Mitra" w:hint="cs"/>
                <w:sz w:val="24"/>
                <w:szCs w:val="24"/>
                <w:rtl/>
              </w:rPr>
              <w:t>/139</w:t>
            </w:r>
            <w:r w:rsidR="00BA5CA1">
              <w:rPr>
                <w:rFonts w:cs="B Mitra" w:hint="cs"/>
                <w:sz w:val="24"/>
                <w:szCs w:val="24"/>
                <w:rtl/>
              </w:rPr>
              <w:t>8</w:t>
            </w:r>
          </w:p>
        </w:tc>
        <w:tc>
          <w:tcPr>
            <w:tcW w:w="1362" w:type="dxa"/>
            <w:gridSpan w:val="2"/>
            <w:tcBorders>
              <w:top w:val="single" w:sz="4" w:space="0" w:color="auto"/>
              <w:left w:val="nil"/>
              <w:bottom w:val="single" w:sz="2" w:space="0" w:color="auto"/>
              <w:right w:val="nil"/>
            </w:tcBorders>
            <w:vAlign w:val="center"/>
          </w:tcPr>
          <w:p w:rsidR="00BA5CA1" w:rsidRPr="00AD6756" w:rsidRDefault="00BA5CA1" w:rsidP="00420869">
            <w:pPr>
              <w:rPr>
                <w:rFonts w:cs="B Mitra"/>
                <w:sz w:val="24"/>
                <w:szCs w:val="24"/>
              </w:rPr>
            </w:pPr>
            <w:r w:rsidRPr="00AD6756">
              <w:rPr>
                <w:rFonts w:cs="B Mitra" w:hint="cs"/>
                <w:sz w:val="24"/>
                <w:szCs w:val="24"/>
                <w:rtl/>
              </w:rPr>
              <w:t>تاریخ انتشار:</w:t>
            </w:r>
          </w:p>
        </w:tc>
        <w:tc>
          <w:tcPr>
            <w:tcW w:w="2458" w:type="dxa"/>
            <w:gridSpan w:val="2"/>
            <w:tcBorders>
              <w:top w:val="single" w:sz="4" w:space="0" w:color="auto"/>
              <w:left w:val="nil"/>
              <w:bottom w:val="single" w:sz="2" w:space="0" w:color="auto"/>
              <w:right w:val="nil"/>
            </w:tcBorders>
            <w:vAlign w:val="center"/>
          </w:tcPr>
          <w:p w:rsidR="00BA5CA1" w:rsidRPr="00D83CDF" w:rsidRDefault="00B94FEB" w:rsidP="00420869">
            <w:pPr>
              <w:pStyle w:val="NormalWeb"/>
              <w:bidi/>
              <w:spacing w:before="0" w:beforeAutospacing="0" w:after="0" w:afterAutospacing="0"/>
              <w:jc w:val="lowKashida"/>
              <w:rPr>
                <w:rFonts w:asciiTheme="minorHAnsi" w:hAnsiTheme="minorHAnsi" w:cs="B Mitra"/>
                <w:sz w:val="26"/>
                <w:szCs w:val="26"/>
                <w:rtl/>
                <w:lang w:bidi="fa-IR"/>
              </w:rPr>
            </w:pPr>
            <w:r>
              <w:rPr>
                <w:rFonts w:cs="B Mitra" w:hint="cs"/>
                <w:sz w:val="26"/>
                <w:szCs w:val="26"/>
                <w:rtl/>
                <w:lang w:bidi="fa-IR"/>
              </w:rPr>
              <w:t>خبرگزاری بین المللی قدس</w:t>
            </w:r>
          </w:p>
        </w:tc>
        <w:tc>
          <w:tcPr>
            <w:tcW w:w="1555" w:type="dxa"/>
            <w:gridSpan w:val="2"/>
            <w:tcBorders>
              <w:top w:val="single" w:sz="4" w:space="0" w:color="auto"/>
              <w:left w:val="nil"/>
              <w:bottom w:val="single" w:sz="2" w:space="0" w:color="auto"/>
              <w:right w:val="nil"/>
            </w:tcBorders>
          </w:tcPr>
          <w:p w:rsidR="00BA5CA1" w:rsidRPr="00AD6756" w:rsidRDefault="00BA5CA1" w:rsidP="00420869">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BA5CA1" w:rsidRPr="00AD6756" w:rsidRDefault="00BA5CA1" w:rsidP="00420869">
            <w:pPr>
              <w:bidi/>
              <w:jc w:val="lowKashida"/>
              <w:rPr>
                <w:rFonts w:cs="B Titr"/>
                <w:b/>
                <w:bCs/>
                <w:sz w:val="24"/>
                <w:szCs w:val="24"/>
              </w:rPr>
            </w:pPr>
            <w:r>
              <w:rPr>
                <w:rFonts w:cs="B Titr" w:hint="cs"/>
                <w:b/>
                <w:bCs/>
                <w:sz w:val="24"/>
                <w:szCs w:val="24"/>
                <w:rtl/>
              </w:rPr>
              <w:t>مقاله</w:t>
            </w:r>
          </w:p>
        </w:tc>
      </w:tr>
      <w:tr w:rsidR="00BA5CA1" w:rsidRPr="00AD6756" w:rsidTr="00420869">
        <w:tc>
          <w:tcPr>
            <w:tcW w:w="10278" w:type="dxa"/>
            <w:gridSpan w:val="12"/>
            <w:tcBorders>
              <w:top w:val="single" w:sz="2" w:space="0" w:color="auto"/>
              <w:left w:val="single" w:sz="4" w:space="0" w:color="auto"/>
              <w:bottom w:val="single" w:sz="2" w:space="0" w:color="auto"/>
              <w:right w:val="single" w:sz="4" w:space="0" w:color="auto"/>
            </w:tcBorders>
          </w:tcPr>
          <w:p w:rsidR="00BA5CA1" w:rsidRPr="00AD6756" w:rsidRDefault="00BA5CA1" w:rsidP="00420869">
            <w:pPr>
              <w:bidi/>
              <w:spacing w:line="216" w:lineRule="auto"/>
              <w:rPr>
                <w:rFonts w:cs="B Titr"/>
                <w:b/>
                <w:bCs/>
                <w:sz w:val="2"/>
                <w:szCs w:val="2"/>
                <w:rtl/>
              </w:rPr>
            </w:pPr>
          </w:p>
        </w:tc>
      </w:tr>
      <w:tr w:rsidR="00BA5CA1" w:rsidRPr="00DB669E" w:rsidTr="00420869">
        <w:trPr>
          <w:trHeight w:val="9534"/>
        </w:trPr>
        <w:tc>
          <w:tcPr>
            <w:tcW w:w="10278" w:type="dxa"/>
            <w:gridSpan w:val="12"/>
            <w:tcBorders>
              <w:top w:val="single" w:sz="2" w:space="0" w:color="auto"/>
              <w:left w:val="single" w:sz="4" w:space="0" w:color="auto"/>
              <w:bottom w:val="single" w:sz="2" w:space="0" w:color="auto"/>
              <w:right w:val="single" w:sz="4" w:space="0" w:color="auto"/>
            </w:tcBorders>
          </w:tcPr>
          <w:p w:rsidR="00E87F06" w:rsidRPr="00E87F06" w:rsidRDefault="009F5DD5" w:rsidP="009F5DD5">
            <w:pPr>
              <w:bidi/>
              <w:jc w:val="lowKashida"/>
              <w:rPr>
                <w:rFonts w:cs="B Titr"/>
                <w:b/>
                <w:bCs/>
                <w:sz w:val="24"/>
                <w:szCs w:val="24"/>
              </w:rPr>
            </w:pPr>
            <w:r>
              <w:rPr>
                <w:rFonts w:cs="B Titr"/>
                <w:b/>
                <w:bCs/>
                <w:sz w:val="24"/>
                <w:szCs w:val="24"/>
                <w:rtl/>
              </w:rPr>
              <w:t>افق بحران س</w:t>
            </w:r>
            <w:bookmarkStart w:id="0" w:name="_GoBack"/>
            <w:bookmarkEnd w:id="0"/>
            <w:r>
              <w:rPr>
                <w:rFonts w:cs="B Titr"/>
                <w:b/>
                <w:bCs/>
                <w:sz w:val="24"/>
                <w:szCs w:val="24"/>
                <w:rtl/>
              </w:rPr>
              <w:t>یاسی اسرائیل کجاست؟</w:t>
            </w:r>
          </w:p>
          <w:p w:rsidR="00E87F06" w:rsidRDefault="00E87F06" w:rsidP="009F5DD5">
            <w:pPr>
              <w:pStyle w:val="NormalWeb"/>
              <w:bidi/>
              <w:spacing w:before="0" w:beforeAutospacing="0" w:after="0" w:afterAutospacing="0"/>
              <w:jc w:val="lowKashida"/>
              <w:rPr>
                <w:rFonts w:cs="B Mitra" w:hint="cs"/>
                <w:rtl/>
                <w:lang w:bidi="fa-IR"/>
              </w:rPr>
            </w:pPr>
            <w:r w:rsidRPr="00E87F06">
              <w:rPr>
                <w:rFonts w:cs="B Mitra"/>
                <w:rtl/>
                <w:lang w:bidi="fa-IR"/>
              </w:rPr>
              <w:t>هر چه به پایان فرصت 21 روزه ریولین رئیس رژیم صهیونیستی به نمایندگان پارلمان برای توافق بر سر یک نفر برای تشکیل کابینه نزدیک می شویم ، به نظر می رسد که امکان توافق و نتیجه گیری وجود ندارد و جامعه صهیونیستی باید مهیای انتخابات سوم شود. </w:t>
            </w:r>
          </w:p>
          <w:p w:rsidR="009F5DD5" w:rsidRPr="00E87F06" w:rsidRDefault="009F5DD5" w:rsidP="009F5DD5">
            <w:pPr>
              <w:pStyle w:val="NormalWeb"/>
              <w:bidi/>
              <w:spacing w:before="0" w:beforeAutospacing="0" w:after="0" w:afterAutospacing="0"/>
              <w:jc w:val="center"/>
              <w:rPr>
                <w:rFonts w:cs="B Mitra"/>
                <w:sz w:val="10"/>
                <w:szCs w:val="10"/>
                <w:rtl/>
                <w:lang w:bidi="fa-IR"/>
              </w:rPr>
            </w:pPr>
            <w:r>
              <w:rPr>
                <w:rFonts w:cs="B Mitra"/>
                <w:noProof/>
                <w:sz w:val="10"/>
                <w:szCs w:val="10"/>
                <w:rtl/>
              </w:rPr>
              <w:drawing>
                <wp:inline distT="0" distB="0" distL="0" distR="0">
                  <wp:extent cx="1170667" cy="71820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20_3601161176_620_400.jpg"/>
                          <pic:cNvPicPr/>
                        </pic:nvPicPr>
                        <pic:blipFill rotWithShape="1">
                          <a:blip r:embed="rId38" cstate="print">
                            <a:extLst>
                              <a:ext uri="{28A0092B-C50C-407E-A947-70E740481C1C}">
                                <a14:useLocalDpi xmlns:a14="http://schemas.microsoft.com/office/drawing/2010/main" val="0"/>
                              </a:ext>
                            </a:extLst>
                          </a:blip>
                          <a:srcRect l="1610" b="6439"/>
                          <a:stretch/>
                        </pic:blipFill>
                        <pic:spPr bwMode="auto">
                          <a:xfrm>
                            <a:off x="0" y="0"/>
                            <a:ext cx="1184313" cy="726574"/>
                          </a:xfrm>
                          <a:prstGeom prst="rect">
                            <a:avLst/>
                          </a:prstGeom>
                          <a:ln>
                            <a:noFill/>
                          </a:ln>
                          <a:extLst>
                            <a:ext uri="{53640926-AAD7-44D8-BBD7-CCE9431645EC}">
                              <a14:shadowObscured xmlns:a14="http://schemas.microsoft.com/office/drawing/2010/main"/>
                            </a:ext>
                          </a:extLst>
                        </pic:spPr>
                      </pic:pic>
                    </a:graphicData>
                  </a:graphic>
                </wp:inline>
              </w:drawing>
            </w:r>
          </w:p>
          <w:p w:rsidR="00E87F06" w:rsidRPr="00E87F06" w:rsidRDefault="00E87F06" w:rsidP="009F5DD5">
            <w:pPr>
              <w:pStyle w:val="NormalWeb"/>
              <w:bidi/>
              <w:spacing w:before="0" w:beforeAutospacing="0" w:after="0" w:afterAutospacing="0"/>
              <w:jc w:val="lowKashida"/>
              <w:rPr>
                <w:rFonts w:cs="B Mitra"/>
                <w:rtl/>
                <w:lang w:bidi="fa-IR"/>
              </w:rPr>
            </w:pPr>
            <w:r w:rsidRPr="00E87F06">
              <w:rPr>
                <w:rFonts w:cs="B Mitra"/>
                <w:rtl/>
                <w:lang w:bidi="fa-IR"/>
              </w:rPr>
              <w:t> اکثر جریان های سیاسی اسرائیل و حتی برخی از اعضاء حزب لیکود که رهبری آن را نتانیاهو بر عهده دارد، معتقدند که مشکل اصلی در بن بست سیاسی کنونی اسرائیل شخص نتانیاهو است و تا زمانی که وی در رأس هرم حزب لیکود قرار دارد و تشنگی و شیفتگی اش به ریاست و قدرت همچنان تازه باشد، اساسا نباید امیدی به گشایش در عرصه سیاسی و خروج از بن بست فعلی داشت.</w:t>
            </w:r>
          </w:p>
          <w:p w:rsidR="00E87F06" w:rsidRPr="00E87F06" w:rsidRDefault="00E87F06" w:rsidP="009F5DD5">
            <w:pPr>
              <w:pStyle w:val="NormalWeb"/>
              <w:bidi/>
              <w:spacing w:before="0" w:beforeAutospacing="0" w:after="0" w:afterAutospacing="0"/>
              <w:jc w:val="lowKashida"/>
              <w:rPr>
                <w:rFonts w:cs="B Mitra"/>
                <w:rtl/>
                <w:lang w:bidi="fa-IR"/>
              </w:rPr>
            </w:pPr>
            <w:r w:rsidRPr="00E87F06">
              <w:rPr>
                <w:rFonts w:cs="B Mitra"/>
                <w:rtl/>
                <w:lang w:bidi="fa-IR"/>
              </w:rPr>
              <w:t>نتانیاهو می داند که واگذاری نخست وزیری به معنی پایان عمر سیاسی وی بوده و با توجه به پرونده های اتهامی اش، نوشیدن آب خنک در زندان امری محتوم است. از این روی اصرار دارد که همچنان فرایند حاکم ادامه داشته باشد. زیرا استمرار شرایط فعلی یعنی فعلا از زندان خبری نیست.</w:t>
            </w:r>
          </w:p>
          <w:p w:rsidR="00E87F06" w:rsidRPr="00E87F06" w:rsidRDefault="00E87F06" w:rsidP="009F5DD5">
            <w:pPr>
              <w:pStyle w:val="NormalWeb"/>
              <w:bidi/>
              <w:spacing w:before="0" w:beforeAutospacing="0" w:after="0" w:afterAutospacing="0"/>
              <w:jc w:val="lowKashida"/>
              <w:rPr>
                <w:rFonts w:cs="B Mitra"/>
                <w:rtl/>
                <w:lang w:bidi="fa-IR"/>
              </w:rPr>
            </w:pPr>
            <w:r w:rsidRPr="00E87F06">
              <w:rPr>
                <w:rFonts w:cs="B Mitra"/>
                <w:rtl/>
                <w:lang w:bidi="fa-IR"/>
              </w:rPr>
              <w:t>نظر سنجی هایی که در چند روز اخیر برگزار شده نیز نشان می دهد که در صورت برگزاری انتخابات جدید ، نباید انتظار تغییری در شرایط موجود داشت و این بن بست سیاسی همچنان ادامه خواهد داشت. در نظر سنجی اخیری که روزنامه هآارتص منتشر کرده است، حزب آبی و سفید 35 و حزب لیکود به رهبری نتانیاهو 33 کرسی پارلمان را کسب خواهند کرد و این بدین معنی است که شرایط فعلی، نتیجه انتخابات آینده است.</w:t>
            </w:r>
          </w:p>
          <w:p w:rsidR="00E87F06" w:rsidRPr="00E87F06" w:rsidRDefault="00E87F06" w:rsidP="009F5DD5">
            <w:pPr>
              <w:pStyle w:val="NormalWeb"/>
              <w:bidi/>
              <w:spacing w:before="0" w:beforeAutospacing="0" w:after="0" w:afterAutospacing="0"/>
              <w:jc w:val="lowKashida"/>
              <w:rPr>
                <w:rFonts w:cs="B Mitra"/>
                <w:rtl/>
                <w:lang w:bidi="fa-IR"/>
              </w:rPr>
            </w:pPr>
            <w:r w:rsidRPr="00E87F06">
              <w:rPr>
                <w:rFonts w:cs="B Mitra"/>
                <w:rtl/>
                <w:lang w:bidi="fa-IR"/>
              </w:rPr>
              <w:t>تحلیلگران معتقدند این موضوع هرچند اسرائیل را در ابعاد سیاسی و امنیتی با چالش ها مشکلات بسیاری روبرو خواهد کرد و نتانیاهو بیشتر هر فرد دیگری در اسرائیل این موضوع را می داند اما حُب قدرت و ترس از زندان به او اجازه عقب نشینی و کوتاه آمدن نمی دهد و احزاب دیگر نیز اساسا تمایلی به همکاری با وی را ندارند، زیرا با هر گونه عقب نشینی از مواضع خود با توجه به شناختی که از شخصیت قدرت طلب و رفتار اتوریته   نتانیاهو دارند، می دانند در آینده فرصت فعلی را نیز نخواهند داشت و شاید سال ها زیادی باید وی را تحمل کنند.</w:t>
            </w:r>
          </w:p>
          <w:p w:rsidR="00E87F06" w:rsidRPr="00E87F06" w:rsidRDefault="00E87F06" w:rsidP="009F5DD5">
            <w:pPr>
              <w:pStyle w:val="NormalWeb"/>
              <w:bidi/>
              <w:spacing w:before="0" w:beforeAutospacing="0" w:after="0" w:afterAutospacing="0"/>
              <w:jc w:val="lowKashida"/>
              <w:rPr>
                <w:rFonts w:cs="B Mitra"/>
                <w:rtl/>
                <w:lang w:bidi="fa-IR"/>
              </w:rPr>
            </w:pPr>
            <w:r w:rsidRPr="00E87F06">
              <w:rPr>
                <w:rFonts w:cs="B Mitra"/>
                <w:rtl/>
                <w:lang w:bidi="fa-IR"/>
              </w:rPr>
              <w:t>به همین دلیل رقابت های سیاسی در اسرائیل در حال خارج شدن از عرف رایج است و یک رفتار جدید در عرصه سیاسی اسرائیل در حال شکل گیری است و تحلیلگران معتقدند جا افتادن و استمرار این رفتار جدید می تواند شرایط داخلی را با ناامنی گسترده ای روبرو کند.</w:t>
            </w:r>
          </w:p>
          <w:p w:rsidR="00E87F06" w:rsidRPr="00E87F06" w:rsidRDefault="00E87F06" w:rsidP="009F5DD5">
            <w:pPr>
              <w:pStyle w:val="NormalWeb"/>
              <w:bidi/>
              <w:spacing w:before="0" w:beforeAutospacing="0" w:after="0" w:afterAutospacing="0"/>
              <w:jc w:val="lowKashida"/>
              <w:rPr>
                <w:rFonts w:cs="B Mitra"/>
                <w:rtl/>
                <w:lang w:bidi="fa-IR"/>
              </w:rPr>
            </w:pPr>
            <w:r w:rsidRPr="00E87F06">
              <w:rPr>
                <w:rFonts w:cs="B Mitra"/>
                <w:rtl/>
                <w:lang w:bidi="fa-IR"/>
              </w:rPr>
              <w:t>نتانیاهو در مقابل تلاش رقبای درون حزبی برای کنار گذاشتن وی از ریاست حزب لیکود و نیز تلاش احزاب رقیب در تخریب شخصیتی و تضعیف جایگاه وی، اقدام به فراخوان طرفداران خود به خیابان کرد که در هفته گذشته بیش از 5 هزار نفر در تل آویو در حمایت از نتانیاهو تجمع کردند. در واکنش به این اقدام نتانیاهو نیز احزاب رقیب بیکار ننشستند و اقدام مشابه را در دستور کار قرار دادند که در 3 روز پیش به دعودت اردوگاه دموکراتیک به رهبری ایهود باراک بیش از 1500 نفر به خیابان آمده و علیه نتانیاهو شعار دادند و خواستار رها کردن قدرت از سوی نتانیاهو شدند و دیروز نیز حدود 5 هزار نفر به دعوت حزب آبی و سفید به میدان آمدند و علیه نتانیاهو شعار دادند.</w:t>
            </w:r>
          </w:p>
          <w:p w:rsidR="00E87F06" w:rsidRPr="00E87F06" w:rsidRDefault="00E87F06" w:rsidP="009F5DD5">
            <w:pPr>
              <w:pStyle w:val="NormalWeb"/>
              <w:bidi/>
              <w:spacing w:before="0" w:beforeAutospacing="0" w:after="0" w:afterAutospacing="0"/>
              <w:jc w:val="lowKashida"/>
              <w:rPr>
                <w:rFonts w:cs="B Mitra"/>
                <w:rtl/>
                <w:lang w:bidi="fa-IR"/>
              </w:rPr>
            </w:pPr>
            <w:r w:rsidRPr="00E87F06">
              <w:rPr>
                <w:rFonts w:cs="B Mitra"/>
                <w:rtl/>
                <w:lang w:bidi="fa-IR"/>
              </w:rPr>
              <w:t>تحلیلگران معتقدند بن حاصل در مذاکرات موجب شده تا احزاب مخالف به اردوکشی خیابانی روی آورده  و در واقع مذاکره را به جنگ تبدیل کرده اند و تلاش دارند تا شرایط را با اقدامات فیریکی به نفع خود تغییر دهند. با توجه به اینکه اساسا دو طرف امکان عقب نشینی ندارند، استمرار این اردوکشی های خیابانی می تواند شرایط جدیدی را به رژیم صهیونیستی در ابعاد امنیتی تحمیل کند و حتی امکان ترور برخی از رهبران و شخصیت های سیاسی اسرائیل نیز منتفی نیست که البته خود می تواند به گسترش تنش نیز بیانجامد. موضوعی که توسط شبتای شابیت، رئیس اسبق موساد مطرح شد و با یادآوری ترور اسحاق رابین  هشدار داد که ترور یک شخصیت سیاسی اسرائیل قریب الوقوع است، در همین چارچوب ارزیابی می شود.</w:t>
            </w:r>
          </w:p>
          <w:p w:rsidR="00BA5CA1" w:rsidRPr="00E87F06" w:rsidRDefault="00E87F06" w:rsidP="009F5DD5">
            <w:pPr>
              <w:pStyle w:val="NormalWeb"/>
              <w:bidi/>
              <w:spacing w:before="0" w:beforeAutospacing="0" w:after="0" w:afterAutospacing="0"/>
              <w:jc w:val="lowKashida"/>
              <w:rPr>
                <w:rFonts w:cs="B Mitra"/>
                <w:sz w:val="26"/>
                <w:szCs w:val="26"/>
                <w:rtl/>
                <w:lang w:bidi="fa-IR"/>
              </w:rPr>
            </w:pPr>
            <w:r w:rsidRPr="00E87F06">
              <w:rPr>
                <w:rFonts w:cs="B Mitra"/>
                <w:sz w:val="23"/>
                <w:szCs w:val="23"/>
                <w:rtl/>
                <w:lang w:bidi="fa-IR"/>
              </w:rPr>
              <w:t>آنچه که مسلم است تحولات سیاسی اسرائیل در یک بحران جدی غوطه ور است و این ساختار در حال غرق شدن است و ساحل نجاتی هم در افق پیدا نیست. در صورتی که پارلمان نتواند مأموریت معرفی نخست وزیر را انجام دهد و البته شواهد هم بر بی نتیجه ماندن تلاش نمایندگان گواهی می دهد، با توجه به رفتار جدید سیاسی احزاب و جریان های مخالف یعنی اردوکشی خیابانی برای تاثیر گذاری بر انتخابات آینده این احتمال بعید نیست که گسل های مختلف امنیتی در جامعه مُلَوَّن صهیونیستی فعال شوند و بی ثباتی سیاسی اسرائیل به یک بی ثباتی امنیتی عمیق تبدیل شود. به تعبیری« فروپاشی نزدیک است».</w:t>
            </w:r>
            <w:r w:rsidRPr="00E87F06">
              <w:rPr>
                <w:rFonts w:cs="B Mitra"/>
                <w:sz w:val="26"/>
                <w:szCs w:val="26"/>
                <w:rtl/>
                <w:lang w:bidi="fa-IR"/>
              </w:rPr>
              <w:t xml:space="preserve">  </w:t>
            </w:r>
          </w:p>
        </w:tc>
      </w:tr>
    </w:tbl>
    <w:p w:rsidR="0078343D" w:rsidRPr="00256E1B" w:rsidRDefault="003700A6" w:rsidP="00395B64">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5857FF45" wp14:editId="42E8E7D6">
            <wp:simplePos x="0" y="0"/>
            <wp:positionH relativeFrom="column">
              <wp:posOffset>-294640</wp:posOffset>
            </wp:positionH>
            <wp:positionV relativeFrom="paragraph">
              <wp:posOffset>8000175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0"/>
      <w:footerReference w:type="default" r:id="rId41"/>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B4D" w:rsidRDefault="00E95B4D" w:rsidP="00004A41">
      <w:pPr>
        <w:spacing w:after="0" w:line="240" w:lineRule="auto"/>
      </w:pPr>
      <w:r>
        <w:separator/>
      </w:r>
    </w:p>
  </w:endnote>
  <w:endnote w:type="continuationSeparator" w:id="0">
    <w:p w:rsidR="00E95B4D" w:rsidRDefault="00E95B4D"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iran-sans-we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4D337A">
    <w:pPr>
      <w:jc w:val="center"/>
    </w:pPr>
    <w:r>
      <w:rPr>
        <w:noProof/>
      </w:rPr>
      <w:drawing>
        <wp:inline distT="0" distB="0" distL="0" distR="0" wp14:anchorId="01B9A322" wp14:editId="49B3F484">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71F8" w:rsidRDefault="00827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B42A67"/>
  <w:p w:rsidR="008271F8" w:rsidRDefault="008271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B4D" w:rsidRDefault="00E95B4D" w:rsidP="00004A41">
      <w:pPr>
        <w:spacing w:after="0" w:line="240" w:lineRule="auto"/>
      </w:pPr>
      <w:r>
        <w:separator/>
      </w:r>
    </w:p>
  </w:footnote>
  <w:footnote w:type="continuationSeparator" w:id="0">
    <w:p w:rsidR="00E95B4D" w:rsidRDefault="00E95B4D"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Pr="00540755" w:rsidRDefault="008271F8" w:rsidP="003F6857">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3F6857">
      <w:rPr>
        <w:rFonts w:cs="B Mitra" w:hint="cs"/>
        <w:color w:val="FFFFFF" w:themeColor="background1"/>
        <w:rtl/>
      </w:rPr>
      <w:t>دو</w:t>
    </w:r>
    <w:r>
      <w:rPr>
        <w:rFonts w:cs="B Mitra" w:hint="cs"/>
        <w:color w:val="FFFFFF" w:themeColor="background1"/>
        <w:rtl/>
      </w:rPr>
      <w:t xml:space="preserve">شنبه </w:t>
    </w:r>
    <w:r w:rsidR="00C43487">
      <w:rPr>
        <w:rFonts w:cs="B Mitra" w:hint="cs"/>
        <w:color w:val="FFFFFF" w:themeColor="background1"/>
        <w:rtl/>
      </w:rPr>
      <w:t>1</w:t>
    </w:r>
    <w:r w:rsidR="003F6857">
      <w:rPr>
        <w:rFonts w:cs="B Mitra" w:hint="cs"/>
        <w:color w:val="FFFFFF" w:themeColor="background1"/>
        <w:rtl/>
      </w:rPr>
      <w:t>1</w:t>
    </w:r>
    <w:r w:rsidR="00235CF9">
      <w:rPr>
        <w:rFonts w:cs="B Mitra" w:hint="cs"/>
        <w:color w:val="FFFFFF" w:themeColor="background1"/>
        <w:rtl/>
      </w:rPr>
      <w:t xml:space="preserve"> </w:t>
    </w:r>
    <w:r w:rsidR="00C43803">
      <w:rPr>
        <w:rFonts w:cs="B Mitra" w:hint="cs"/>
        <w:color w:val="FFFFFF" w:themeColor="background1"/>
        <w:rtl/>
      </w:rPr>
      <w:t>آذر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3F6857">
      <w:rPr>
        <w:rFonts w:cs="B Mitra" w:hint="cs"/>
        <w:color w:val="FFFFFF" w:themeColor="background1"/>
        <w:rtl/>
      </w:rPr>
      <w:t>564</w:t>
    </w:r>
    <w:r w:rsidR="009619F9">
      <w:rPr>
        <w:rFonts w:cs="B Mitra" w:hint="cs"/>
        <w:color w:val="FFFFFF" w:themeColor="background1"/>
        <w:rtl/>
      </w:rPr>
      <w:t xml:space="preserve"> </w:t>
    </w:r>
    <w:r w:rsidR="00C4380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7873A5">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32"/>
  </w:num>
  <w:num w:numId="2">
    <w:abstractNumId w:val="20"/>
  </w:num>
  <w:num w:numId="3">
    <w:abstractNumId w:val="15"/>
  </w:num>
  <w:num w:numId="4">
    <w:abstractNumId w:val="6"/>
  </w:num>
  <w:num w:numId="5">
    <w:abstractNumId w:val="13"/>
  </w:num>
  <w:num w:numId="6">
    <w:abstractNumId w:val="12"/>
  </w:num>
  <w:num w:numId="7">
    <w:abstractNumId w:val="14"/>
  </w:num>
  <w:num w:numId="8">
    <w:abstractNumId w:val="17"/>
  </w:num>
  <w:num w:numId="9">
    <w:abstractNumId w:val="33"/>
  </w:num>
  <w:num w:numId="10">
    <w:abstractNumId w:val="34"/>
  </w:num>
  <w:num w:numId="11">
    <w:abstractNumId w:val="25"/>
  </w:num>
  <w:num w:numId="12">
    <w:abstractNumId w:val="29"/>
  </w:num>
  <w:num w:numId="13">
    <w:abstractNumId w:val="23"/>
  </w:num>
  <w:num w:numId="14">
    <w:abstractNumId w:val="7"/>
  </w:num>
  <w:num w:numId="15">
    <w:abstractNumId w:val="8"/>
  </w:num>
  <w:num w:numId="16">
    <w:abstractNumId w:val="0"/>
  </w:num>
  <w:num w:numId="17">
    <w:abstractNumId w:val="9"/>
  </w:num>
  <w:num w:numId="18">
    <w:abstractNumId w:val="5"/>
  </w:num>
  <w:num w:numId="19">
    <w:abstractNumId w:val="22"/>
  </w:num>
  <w:num w:numId="20">
    <w:abstractNumId w:val="27"/>
  </w:num>
  <w:num w:numId="21">
    <w:abstractNumId w:val="3"/>
  </w:num>
  <w:num w:numId="22">
    <w:abstractNumId w:val="30"/>
  </w:num>
  <w:num w:numId="23">
    <w:abstractNumId w:val="1"/>
  </w:num>
  <w:num w:numId="24">
    <w:abstractNumId w:val="2"/>
  </w:num>
  <w:num w:numId="25">
    <w:abstractNumId w:val="19"/>
  </w:num>
  <w:num w:numId="26">
    <w:abstractNumId w:val="16"/>
  </w:num>
  <w:num w:numId="27">
    <w:abstractNumId w:val="24"/>
  </w:num>
  <w:num w:numId="28">
    <w:abstractNumId w:val="31"/>
  </w:num>
  <w:num w:numId="29">
    <w:abstractNumId w:val="10"/>
  </w:num>
  <w:num w:numId="30">
    <w:abstractNumId w:val="21"/>
  </w:num>
  <w:num w:numId="31">
    <w:abstractNumId w:val="26"/>
  </w:num>
  <w:num w:numId="32">
    <w:abstractNumId w:val="4"/>
  </w:num>
  <w:num w:numId="33">
    <w:abstractNumId w:val="28"/>
  </w:num>
  <w:num w:numId="34">
    <w:abstractNumId w:val="1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59F"/>
    <w:rsid w:val="00023881"/>
    <w:rsid w:val="00023E8D"/>
    <w:rsid w:val="00024567"/>
    <w:rsid w:val="00024641"/>
    <w:rsid w:val="0002464B"/>
    <w:rsid w:val="00025A04"/>
    <w:rsid w:val="00025D5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22D"/>
    <w:rsid w:val="000E12B4"/>
    <w:rsid w:val="000E150A"/>
    <w:rsid w:val="000E1A32"/>
    <w:rsid w:val="000E1E7E"/>
    <w:rsid w:val="000E1FDB"/>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23B"/>
    <w:rsid w:val="00105520"/>
    <w:rsid w:val="001055C0"/>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62F"/>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95A"/>
    <w:rsid w:val="00130C11"/>
    <w:rsid w:val="00130DA3"/>
    <w:rsid w:val="00130E5D"/>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D94"/>
    <w:rsid w:val="0015118B"/>
    <w:rsid w:val="001511A4"/>
    <w:rsid w:val="001511C7"/>
    <w:rsid w:val="001512B0"/>
    <w:rsid w:val="0015149A"/>
    <w:rsid w:val="00151588"/>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32F"/>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1EF"/>
    <w:rsid w:val="00165382"/>
    <w:rsid w:val="00165657"/>
    <w:rsid w:val="00165BE2"/>
    <w:rsid w:val="00166B1E"/>
    <w:rsid w:val="00166C6C"/>
    <w:rsid w:val="00166E72"/>
    <w:rsid w:val="0016702E"/>
    <w:rsid w:val="00167177"/>
    <w:rsid w:val="0016726A"/>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6218"/>
    <w:rsid w:val="001762BD"/>
    <w:rsid w:val="001766A9"/>
    <w:rsid w:val="001769BC"/>
    <w:rsid w:val="00176B08"/>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5B40"/>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C6E"/>
    <w:rsid w:val="001B0DD9"/>
    <w:rsid w:val="001B0F8F"/>
    <w:rsid w:val="001B11E3"/>
    <w:rsid w:val="001B124A"/>
    <w:rsid w:val="001B1AB3"/>
    <w:rsid w:val="001B1C39"/>
    <w:rsid w:val="001B1D54"/>
    <w:rsid w:val="001B20A7"/>
    <w:rsid w:val="001B2134"/>
    <w:rsid w:val="001B227A"/>
    <w:rsid w:val="001B23A0"/>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181"/>
    <w:rsid w:val="001D4427"/>
    <w:rsid w:val="001D4AB2"/>
    <w:rsid w:val="001D515A"/>
    <w:rsid w:val="001D5974"/>
    <w:rsid w:val="001D5C42"/>
    <w:rsid w:val="001D5C4C"/>
    <w:rsid w:val="001D5DBF"/>
    <w:rsid w:val="001D6259"/>
    <w:rsid w:val="001D6678"/>
    <w:rsid w:val="001D67CE"/>
    <w:rsid w:val="001D6A68"/>
    <w:rsid w:val="001D6AF0"/>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69"/>
    <w:rsid w:val="001E2A2F"/>
    <w:rsid w:val="001E2F78"/>
    <w:rsid w:val="001E31E1"/>
    <w:rsid w:val="001E32FA"/>
    <w:rsid w:val="001E352B"/>
    <w:rsid w:val="001E3751"/>
    <w:rsid w:val="001E37CA"/>
    <w:rsid w:val="001E3BD3"/>
    <w:rsid w:val="001E3C75"/>
    <w:rsid w:val="001E3F5A"/>
    <w:rsid w:val="001E41C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AA1"/>
    <w:rsid w:val="00262B5E"/>
    <w:rsid w:val="00262DB6"/>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0FEF"/>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174"/>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CB5"/>
    <w:rsid w:val="002C6314"/>
    <w:rsid w:val="002C6446"/>
    <w:rsid w:val="002C658B"/>
    <w:rsid w:val="002C6779"/>
    <w:rsid w:val="002C6906"/>
    <w:rsid w:val="002C6C21"/>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623"/>
    <w:rsid w:val="002D5C02"/>
    <w:rsid w:val="002D617D"/>
    <w:rsid w:val="002D66E6"/>
    <w:rsid w:val="002D6A95"/>
    <w:rsid w:val="002D6CF5"/>
    <w:rsid w:val="002D702A"/>
    <w:rsid w:val="002D70EA"/>
    <w:rsid w:val="002D7140"/>
    <w:rsid w:val="002D725B"/>
    <w:rsid w:val="002D74C4"/>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5DC"/>
    <w:rsid w:val="002E2999"/>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6CE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F1E"/>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C66"/>
    <w:rsid w:val="00406DC1"/>
    <w:rsid w:val="00406EA8"/>
    <w:rsid w:val="00406F97"/>
    <w:rsid w:val="00407244"/>
    <w:rsid w:val="00407DCF"/>
    <w:rsid w:val="00407F84"/>
    <w:rsid w:val="00410163"/>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428"/>
    <w:rsid w:val="004219CD"/>
    <w:rsid w:val="00421CF7"/>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1AA"/>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5EFB"/>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234"/>
    <w:rsid w:val="00490445"/>
    <w:rsid w:val="00490BFF"/>
    <w:rsid w:val="00490C8D"/>
    <w:rsid w:val="00491046"/>
    <w:rsid w:val="00491266"/>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FE"/>
    <w:rsid w:val="004C04E7"/>
    <w:rsid w:val="004C0F85"/>
    <w:rsid w:val="004C13A5"/>
    <w:rsid w:val="004C1777"/>
    <w:rsid w:val="004C1CE8"/>
    <w:rsid w:val="004C1D2E"/>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4E52"/>
    <w:rsid w:val="0050594F"/>
    <w:rsid w:val="00505CAF"/>
    <w:rsid w:val="00505EF1"/>
    <w:rsid w:val="0050611C"/>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ABF"/>
    <w:rsid w:val="0052126E"/>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BA"/>
    <w:rsid w:val="005937DC"/>
    <w:rsid w:val="00593A44"/>
    <w:rsid w:val="00593A96"/>
    <w:rsid w:val="00594043"/>
    <w:rsid w:val="005944F4"/>
    <w:rsid w:val="0059473E"/>
    <w:rsid w:val="0059488B"/>
    <w:rsid w:val="00594DA1"/>
    <w:rsid w:val="005951B6"/>
    <w:rsid w:val="0059533D"/>
    <w:rsid w:val="00595402"/>
    <w:rsid w:val="00595A00"/>
    <w:rsid w:val="00595D6E"/>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3A6"/>
    <w:rsid w:val="005D3450"/>
    <w:rsid w:val="005D3588"/>
    <w:rsid w:val="005D3724"/>
    <w:rsid w:val="005D3975"/>
    <w:rsid w:val="005D3C7C"/>
    <w:rsid w:val="005D3F08"/>
    <w:rsid w:val="005D4056"/>
    <w:rsid w:val="005D4241"/>
    <w:rsid w:val="005D429A"/>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354"/>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CD9"/>
    <w:rsid w:val="00627F18"/>
    <w:rsid w:val="00630435"/>
    <w:rsid w:val="0063067B"/>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44"/>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B50"/>
    <w:rsid w:val="006C0BE9"/>
    <w:rsid w:val="006C0F59"/>
    <w:rsid w:val="006C1285"/>
    <w:rsid w:val="006C161A"/>
    <w:rsid w:val="006C1673"/>
    <w:rsid w:val="006C1858"/>
    <w:rsid w:val="006C1979"/>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E1E"/>
    <w:rsid w:val="006D7127"/>
    <w:rsid w:val="006D7DDB"/>
    <w:rsid w:val="006E014B"/>
    <w:rsid w:val="006E02EE"/>
    <w:rsid w:val="006E0366"/>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5E2"/>
    <w:rsid w:val="006F1036"/>
    <w:rsid w:val="006F179B"/>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8A1"/>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12E2"/>
    <w:rsid w:val="007214B7"/>
    <w:rsid w:val="00721626"/>
    <w:rsid w:val="007217CB"/>
    <w:rsid w:val="00721B31"/>
    <w:rsid w:val="00721D83"/>
    <w:rsid w:val="00721F01"/>
    <w:rsid w:val="00721F02"/>
    <w:rsid w:val="0072239E"/>
    <w:rsid w:val="007224F0"/>
    <w:rsid w:val="00722520"/>
    <w:rsid w:val="00722D56"/>
    <w:rsid w:val="00722FCB"/>
    <w:rsid w:val="007230A9"/>
    <w:rsid w:val="00723584"/>
    <w:rsid w:val="00723858"/>
    <w:rsid w:val="00723A1B"/>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5D18"/>
    <w:rsid w:val="0073608D"/>
    <w:rsid w:val="007363CB"/>
    <w:rsid w:val="0073695A"/>
    <w:rsid w:val="00736E25"/>
    <w:rsid w:val="0073718C"/>
    <w:rsid w:val="0073728E"/>
    <w:rsid w:val="007375A0"/>
    <w:rsid w:val="00737806"/>
    <w:rsid w:val="00737A7E"/>
    <w:rsid w:val="00737B13"/>
    <w:rsid w:val="00737B16"/>
    <w:rsid w:val="007407AD"/>
    <w:rsid w:val="007407F2"/>
    <w:rsid w:val="00740845"/>
    <w:rsid w:val="00740F9F"/>
    <w:rsid w:val="00741C3D"/>
    <w:rsid w:val="00741DA7"/>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204"/>
    <w:rsid w:val="007B0367"/>
    <w:rsid w:val="007B06DD"/>
    <w:rsid w:val="007B0AB4"/>
    <w:rsid w:val="007B0C28"/>
    <w:rsid w:val="007B1300"/>
    <w:rsid w:val="007B139F"/>
    <w:rsid w:val="007B1B30"/>
    <w:rsid w:val="007B2049"/>
    <w:rsid w:val="007B204D"/>
    <w:rsid w:val="007B23C7"/>
    <w:rsid w:val="007B255A"/>
    <w:rsid w:val="007B2763"/>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0E7"/>
    <w:rsid w:val="008171FB"/>
    <w:rsid w:val="00817A77"/>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68FD"/>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612D"/>
    <w:rsid w:val="00866505"/>
    <w:rsid w:val="0086652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1B"/>
    <w:rsid w:val="00881148"/>
    <w:rsid w:val="008811A9"/>
    <w:rsid w:val="00881381"/>
    <w:rsid w:val="00881981"/>
    <w:rsid w:val="00881B35"/>
    <w:rsid w:val="00881F50"/>
    <w:rsid w:val="00881FBA"/>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03"/>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DA"/>
    <w:rsid w:val="00901D66"/>
    <w:rsid w:val="00902672"/>
    <w:rsid w:val="009029B8"/>
    <w:rsid w:val="00902E20"/>
    <w:rsid w:val="009033ED"/>
    <w:rsid w:val="00903A2F"/>
    <w:rsid w:val="00903A30"/>
    <w:rsid w:val="00903B43"/>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CD"/>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8E"/>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1A9"/>
    <w:rsid w:val="009315E4"/>
    <w:rsid w:val="00931609"/>
    <w:rsid w:val="0093169C"/>
    <w:rsid w:val="00931C92"/>
    <w:rsid w:val="00931F75"/>
    <w:rsid w:val="009322B0"/>
    <w:rsid w:val="00932744"/>
    <w:rsid w:val="0093281C"/>
    <w:rsid w:val="00932B8B"/>
    <w:rsid w:val="00932F3A"/>
    <w:rsid w:val="00933064"/>
    <w:rsid w:val="009330D6"/>
    <w:rsid w:val="0093353B"/>
    <w:rsid w:val="00933836"/>
    <w:rsid w:val="00933FA3"/>
    <w:rsid w:val="00934015"/>
    <w:rsid w:val="00934099"/>
    <w:rsid w:val="00934165"/>
    <w:rsid w:val="009341DC"/>
    <w:rsid w:val="00934364"/>
    <w:rsid w:val="00934377"/>
    <w:rsid w:val="00934716"/>
    <w:rsid w:val="00934AB7"/>
    <w:rsid w:val="00935484"/>
    <w:rsid w:val="0093554F"/>
    <w:rsid w:val="009357A8"/>
    <w:rsid w:val="009359D9"/>
    <w:rsid w:val="009360AD"/>
    <w:rsid w:val="009363BD"/>
    <w:rsid w:val="009363DD"/>
    <w:rsid w:val="009364D9"/>
    <w:rsid w:val="00936767"/>
    <w:rsid w:val="00936786"/>
    <w:rsid w:val="00936993"/>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38B"/>
    <w:rsid w:val="009453AF"/>
    <w:rsid w:val="00945728"/>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0"/>
    <w:rsid w:val="009651C8"/>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34"/>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0A8"/>
    <w:rsid w:val="00995103"/>
    <w:rsid w:val="00995191"/>
    <w:rsid w:val="009959E3"/>
    <w:rsid w:val="00995C6E"/>
    <w:rsid w:val="00995D18"/>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73"/>
    <w:rsid w:val="009B0282"/>
    <w:rsid w:val="009B0878"/>
    <w:rsid w:val="009B08EB"/>
    <w:rsid w:val="009B0CBF"/>
    <w:rsid w:val="009B0E82"/>
    <w:rsid w:val="009B12D2"/>
    <w:rsid w:val="009B14F9"/>
    <w:rsid w:val="009B17ED"/>
    <w:rsid w:val="009B1A9D"/>
    <w:rsid w:val="009B1C8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BBD"/>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C76"/>
    <w:rsid w:val="00A52D07"/>
    <w:rsid w:val="00A52D9A"/>
    <w:rsid w:val="00A52E95"/>
    <w:rsid w:val="00A531D0"/>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8DE"/>
    <w:rsid w:val="00A94D12"/>
    <w:rsid w:val="00A952F0"/>
    <w:rsid w:val="00A95A7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2011"/>
    <w:rsid w:val="00AF29F8"/>
    <w:rsid w:val="00AF2F74"/>
    <w:rsid w:val="00AF3137"/>
    <w:rsid w:val="00AF34D4"/>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445"/>
    <w:rsid w:val="00B36834"/>
    <w:rsid w:val="00B36A68"/>
    <w:rsid w:val="00B36D92"/>
    <w:rsid w:val="00B37115"/>
    <w:rsid w:val="00B3721D"/>
    <w:rsid w:val="00B37378"/>
    <w:rsid w:val="00B376AC"/>
    <w:rsid w:val="00B379BD"/>
    <w:rsid w:val="00B37FAD"/>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43A"/>
    <w:rsid w:val="00B556F4"/>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F64"/>
    <w:rsid w:val="00BE15A6"/>
    <w:rsid w:val="00BE1B75"/>
    <w:rsid w:val="00BE1C36"/>
    <w:rsid w:val="00BE23F6"/>
    <w:rsid w:val="00BE247B"/>
    <w:rsid w:val="00BE265B"/>
    <w:rsid w:val="00BE2664"/>
    <w:rsid w:val="00BE29E4"/>
    <w:rsid w:val="00BE2AFB"/>
    <w:rsid w:val="00BE3193"/>
    <w:rsid w:val="00BE33DD"/>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6EC"/>
    <w:rsid w:val="00C3195D"/>
    <w:rsid w:val="00C31998"/>
    <w:rsid w:val="00C323CA"/>
    <w:rsid w:val="00C32A75"/>
    <w:rsid w:val="00C32AF3"/>
    <w:rsid w:val="00C32E46"/>
    <w:rsid w:val="00C33063"/>
    <w:rsid w:val="00C331FD"/>
    <w:rsid w:val="00C332DA"/>
    <w:rsid w:val="00C343F2"/>
    <w:rsid w:val="00C34578"/>
    <w:rsid w:val="00C34B3C"/>
    <w:rsid w:val="00C34D61"/>
    <w:rsid w:val="00C35072"/>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881"/>
    <w:rsid w:val="00C42A58"/>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3EE"/>
    <w:rsid w:val="00C4650E"/>
    <w:rsid w:val="00C465B2"/>
    <w:rsid w:val="00C46D78"/>
    <w:rsid w:val="00C46F03"/>
    <w:rsid w:val="00C46FD3"/>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7"/>
    <w:rsid w:val="00C529AF"/>
    <w:rsid w:val="00C529BF"/>
    <w:rsid w:val="00C52B59"/>
    <w:rsid w:val="00C52C80"/>
    <w:rsid w:val="00C52E9D"/>
    <w:rsid w:val="00C52EA9"/>
    <w:rsid w:val="00C530DF"/>
    <w:rsid w:val="00C533C8"/>
    <w:rsid w:val="00C53F2A"/>
    <w:rsid w:val="00C54192"/>
    <w:rsid w:val="00C54404"/>
    <w:rsid w:val="00C5453C"/>
    <w:rsid w:val="00C547B6"/>
    <w:rsid w:val="00C54D4D"/>
    <w:rsid w:val="00C5543B"/>
    <w:rsid w:val="00C555A2"/>
    <w:rsid w:val="00C5574C"/>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81C"/>
    <w:rsid w:val="00C83EE7"/>
    <w:rsid w:val="00C83FD9"/>
    <w:rsid w:val="00C8407B"/>
    <w:rsid w:val="00C84665"/>
    <w:rsid w:val="00C84A5C"/>
    <w:rsid w:val="00C854B6"/>
    <w:rsid w:val="00C85A65"/>
    <w:rsid w:val="00C85E67"/>
    <w:rsid w:val="00C86086"/>
    <w:rsid w:val="00C86152"/>
    <w:rsid w:val="00C86332"/>
    <w:rsid w:val="00C8669F"/>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2C"/>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30"/>
    <w:rsid w:val="00CC6B53"/>
    <w:rsid w:val="00CC6C94"/>
    <w:rsid w:val="00CC7010"/>
    <w:rsid w:val="00CC756B"/>
    <w:rsid w:val="00CD05F9"/>
    <w:rsid w:val="00CD0647"/>
    <w:rsid w:val="00CD0970"/>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827"/>
    <w:rsid w:val="00CE5D1F"/>
    <w:rsid w:val="00CE5DBC"/>
    <w:rsid w:val="00CE65DD"/>
    <w:rsid w:val="00CE67B6"/>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D29"/>
    <w:rsid w:val="00CF22B0"/>
    <w:rsid w:val="00CF2638"/>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7311"/>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4C3"/>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4EA"/>
    <w:rsid w:val="00D548C8"/>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50A"/>
    <w:rsid w:val="00DD2938"/>
    <w:rsid w:val="00DD2981"/>
    <w:rsid w:val="00DD2BDD"/>
    <w:rsid w:val="00DD2C41"/>
    <w:rsid w:val="00DD2E95"/>
    <w:rsid w:val="00DD3236"/>
    <w:rsid w:val="00DD3252"/>
    <w:rsid w:val="00DD32BB"/>
    <w:rsid w:val="00DD3682"/>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384"/>
    <w:rsid w:val="00E4248D"/>
    <w:rsid w:val="00E4258C"/>
    <w:rsid w:val="00E425B4"/>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E08"/>
    <w:rsid w:val="00E56FB3"/>
    <w:rsid w:val="00E576BA"/>
    <w:rsid w:val="00E57714"/>
    <w:rsid w:val="00E600AF"/>
    <w:rsid w:val="00E600DA"/>
    <w:rsid w:val="00E603E5"/>
    <w:rsid w:val="00E6064B"/>
    <w:rsid w:val="00E6070C"/>
    <w:rsid w:val="00E60883"/>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6CD"/>
    <w:rsid w:val="00E91875"/>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06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5174"/>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EC3"/>
    <w:rsid w:val="00F07FBA"/>
    <w:rsid w:val="00F10092"/>
    <w:rsid w:val="00F1052D"/>
    <w:rsid w:val="00F108D2"/>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2FCD"/>
    <w:rsid w:val="00F931A9"/>
    <w:rsid w:val="00F934F5"/>
    <w:rsid w:val="00F93851"/>
    <w:rsid w:val="00F93C20"/>
    <w:rsid w:val="00F93DC7"/>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C76"/>
    <w:rsid w:val="00FA0D63"/>
    <w:rsid w:val="00FA0E69"/>
    <w:rsid w:val="00FA1870"/>
    <w:rsid w:val="00FA1F44"/>
    <w:rsid w:val="00FA2047"/>
    <w:rsid w:val="00FA207B"/>
    <w:rsid w:val="00FA20F1"/>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204"/>
    <w:rsid w:val="00FC429F"/>
    <w:rsid w:val="00FC4501"/>
    <w:rsid w:val="00FC45D2"/>
    <w:rsid w:val="00FC4687"/>
    <w:rsid w:val="00FC4D66"/>
    <w:rsid w:val="00FC50CA"/>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FDF"/>
    <w:rsid w:val="00FF72B4"/>
    <w:rsid w:val="00FF72CD"/>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na.ir/news/83575700/%D8%A8%D8%A7%D8%B2%DA%AF%D8%B4%D8%AA-%DA%AF%D9%87%D9%88%D8%A7%D8%B1%D9%87-%D9%85%D8%B3%DB%8C%D8%AD-%D8%B9-%D8%A8%D9%87-%D8%AE%D8%A7%D9%88%D8%B1%D9%85%DB%8C%D8%A7%D9%86%D9%87" TargetMode="External"/><Relationship Id="rId18" Type="http://schemas.openxmlformats.org/officeDocument/2006/relationships/image" Target="media/image4.jpeg"/><Relationship Id="rId26" Type="http://schemas.microsoft.com/office/2007/relationships/hdphoto" Target="media/hdphoto4.wdp"/><Relationship Id="rId39" Type="http://schemas.openxmlformats.org/officeDocument/2006/relationships/image" Target="media/image19.jpeg"/><Relationship Id="rId21" Type="http://schemas.openxmlformats.org/officeDocument/2006/relationships/footer" Target="footer1.xml"/><Relationship Id="rId34" Type="http://schemas.openxmlformats.org/officeDocument/2006/relationships/image" Target="media/image15.jp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785624/%D8%A7%D8%B3%D9%85%D8%A7%D8%B9%DB%8C%D9%84-%D9%87%D9%86%DB%8C%D9%87-%D8%A8%D9%87-%D9%85%D8%B5%D8%B1-%D9%88-%D8%B1%D9%88%D8%B3%DB%8C%D9%87-%D8%B3%D9%81%D8%B1-%D9%85%DB%8C-%DA%A9%D9%86%D8%AF" TargetMode="External"/><Relationship Id="rId20"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29" Type="http://schemas.microsoft.com/office/2007/relationships/hdphoto" Target="media/hdphoto5.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g"/><Relationship Id="rId32" Type="http://schemas.openxmlformats.org/officeDocument/2006/relationships/image" Target="media/image14.jpeg"/><Relationship Id="rId37" Type="http://schemas.microsoft.com/office/2007/relationships/hdphoto" Target="media/hdphoto7.wdp"/><Relationship Id="rId40"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3.wdp"/><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hyperlink" Target="https://www.mehrnews.com/news/4785624/%D8%A7%D8%B3%D9%85%D8%A7%D8%B9%DB%8C%D9%84-%D9%87%D9%86%DB%8C%D9%87-%D8%A8%D9%87-%D9%85%D8%B5%D8%B1-%D9%88-%D8%B1%D9%88%D8%B3%DB%8C%D9%87-%D8%B3%D9%81%D8%B1-%D9%85%DB%8C-%DA%A9%D9%86%D8%AF" TargetMode="External"/><Relationship Id="rId19" Type="http://schemas.openxmlformats.org/officeDocument/2006/relationships/image" Target="media/image5.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2.jpg"/><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www.irna.ir/news/83575700/%D8%A8%D8%A7%D8%B2%DA%AF%D8%B4%D8%AA-%DA%AF%D9%87%D9%88%D8%A7%D8%B1%D9%87-%D9%85%D8%B3%DB%8C%D8%AD-%D8%B9-%D8%A8%D9%87-%D8%AE%D8%A7%D9%88%D8%B1%D9%85%DB%8C%D8%A7%D9%86%D9%87" TargetMode="External"/><Relationship Id="rId25" Type="http://schemas.openxmlformats.org/officeDocument/2006/relationships/image" Target="media/image9.jpeg"/><Relationship Id="rId33" Type="http://schemas.microsoft.com/office/2007/relationships/hdphoto" Target="media/hdphoto6.wdp"/><Relationship Id="rId38"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602DB-0C64-4D7B-B099-0232C55EE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Pages>
  <Words>1914</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23</cp:revision>
  <cp:lastPrinted>2019-12-02T21:20:00Z</cp:lastPrinted>
  <dcterms:created xsi:type="dcterms:W3CDTF">2019-12-02T16:00:00Z</dcterms:created>
  <dcterms:modified xsi:type="dcterms:W3CDTF">2019-12-02T21:20:00Z</dcterms:modified>
</cp:coreProperties>
</file>