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C749B7">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خبر ویژه</w:t>
            </w:r>
            <w:r w:rsidR="00FD67B4">
              <w:rPr>
                <w:rFonts w:cs="B Mitra" w:hint="cs"/>
                <w:sz w:val="24"/>
                <w:szCs w:val="24"/>
                <w:rtl/>
              </w:rPr>
              <w:t xml:space="preserve"> </w:t>
            </w:r>
            <w:r w:rsidR="00C749B7">
              <w:rPr>
                <w:rFonts w:cs="B Mitra" w:hint="cs"/>
                <w:sz w:val="24"/>
                <w:szCs w:val="24"/>
                <w:rtl/>
              </w:rPr>
              <w:t>المیادین</w:t>
            </w:r>
            <w:r w:rsidR="00FD67B4">
              <w:rPr>
                <w:rFonts w:cs="B Mitra" w:hint="cs"/>
                <w:sz w:val="24"/>
                <w:szCs w:val="24"/>
                <w:rtl/>
              </w:rPr>
              <w:t>:</w:t>
            </w:r>
          </w:p>
          <w:p w:rsidR="00C749B7" w:rsidRDefault="00C749B7" w:rsidP="00C749B7">
            <w:pPr>
              <w:pStyle w:val="NormalWeb"/>
              <w:shd w:val="clear" w:color="auto" w:fill="FFFFFF"/>
              <w:bidi/>
              <w:spacing w:before="0" w:beforeAutospacing="0" w:after="0" w:afterAutospacing="0"/>
              <w:jc w:val="center"/>
              <w:rPr>
                <w:rFonts w:asciiTheme="minorHAnsi" w:eastAsiaTheme="minorHAnsi" w:hAnsiTheme="minorHAnsi" w:cs="B Titr" w:hint="cs"/>
                <w:rtl/>
              </w:rPr>
            </w:pPr>
            <w:hyperlink r:id="rId9" w:history="1">
              <w:r w:rsidRPr="00AA36E3">
                <w:rPr>
                  <w:rFonts w:asciiTheme="minorHAnsi" w:eastAsiaTheme="minorHAnsi" w:hAnsiTheme="minorHAnsi" w:cs="B Titr"/>
                  <w:rtl/>
                </w:rPr>
                <w:t>واکنش حماس به حملات جنگنده‌های صهیونیست به غزه</w:t>
              </w:r>
            </w:hyperlink>
          </w:p>
          <w:p w:rsidR="00FD67B4" w:rsidRPr="00C749B7" w:rsidRDefault="00494A2D" w:rsidP="00C749B7">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FD67B4">
              <w:rPr>
                <w:rFonts w:asciiTheme="minorHAnsi" w:hAnsiTheme="minorHAnsi" w:cs="B Mitra"/>
                <w:sz w:val="26"/>
                <w:szCs w:val="26"/>
                <w:rtl/>
                <w:lang w:bidi="fa-IR"/>
              </w:rPr>
              <w:t xml:space="preserve"> </w:t>
            </w:r>
            <w:r w:rsidR="00C749B7">
              <w:rPr>
                <w:rFonts w:asciiTheme="minorHAnsi" w:hAnsiTheme="minorHAnsi" w:cs="B Mitra"/>
                <w:sz w:val="26"/>
                <w:szCs w:val="26"/>
                <w:rtl/>
                <w:lang w:bidi="fa-IR"/>
              </w:rPr>
              <w:t>فوزی برهوم</w:t>
            </w:r>
            <w:r w:rsidR="00C749B7" w:rsidRPr="00AA36E3">
              <w:rPr>
                <w:rFonts w:asciiTheme="minorHAnsi" w:hAnsiTheme="minorHAnsi" w:cs="B Mitra"/>
                <w:sz w:val="26"/>
                <w:szCs w:val="26"/>
                <w:rtl/>
                <w:lang w:bidi="fa-IR"/>
              </w:rPr>
              <w:t xml:space="preserve"> سخنگوی</w:t>
            </w:r>
            <w:r w:rsidR="00C749B7" w:rsidRPr="00AA36E3">
              <w:rPr>
                <w:rFonts w:hint="cs"/>
                <w:sz w:val="26"/>
                <w:szCs w:val="26"/>
                <w:rtl/>
                <w:lang w:bidi="fa-IR"/>
              </w:rPr>
              <w:t> </w:t>
            </w:r>
            <w:r w:rsidR="00C749B7" w:rsidRPr="00AA36E3">
              <w:rPr>
                <w:rFonts w:asciiTheme="minorHAnsi" w:hAnsiTheme="minorHAnsi" w:cs="B Mitra" w:hint="cs"/>
                <w:sz w:val="26"/>
                <w:szCs w:val="26"/>
                <w:rtl/>
                <w:lang w:bidi="fa-IR"/>
              </w:rPr>
              <w:t>جنبش</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مقاومت</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اسلامی</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حماس</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تاکید</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کرد</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که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هدف</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رژیم</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صهیونیستی</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از</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حملات</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بامداد</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امروز</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به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نوارغزه،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منحرف</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کردن</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نگاه‌ها</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از</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عملیات‌های</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مقاومتی</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اخیر</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در</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کرانه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باختری</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است</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که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معادلات</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این</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رژیم</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را</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بر</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هم</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زده</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و</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موجب</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تعمیق</w:t>
            </w:r>
            <w:r w:rsidR="00C749B7" w:rsidRPr="00AA36E3">
              <w:rPr>
                <w:rFonts w:asciiTheme="minorHAnsi" w:hAnsiTheme="minorHAnsi" w:cs="B Mitra"/>
                <w:sz w:val="26"/>
                <w:szCs w:val="26"/>
                <w:rtl/>
                <w:lang w:bidi="fa-IR"/>
              </w:rPr>
              <w:t xml:space="preserve"> </w:t>
            </w:r>
            <w:r w:rsidR="00C749B7" w:rsidRPr="00AA36E3">
              <w:rPr>
                <w:rFonts w:asciiTheme="minorHAnsi" w:hAnsiTheme="minorHAnsi" w:cs="B Mitra" w:hint="cs"/>
                <w:sz w:val="26"/>
                <w:szCs w:val="26"/>
                <w:rtl/>
                <w:lang w:bidi="fa-IR"/>
              </w:rPr>
              <w:t>بحران‌های</w:t>
            </w:r>
            <w:r w:rsidR="00C749B7" w:rsidRPr="00AA36E3">
              <w:rPr>
                <w:rFonts w:asciiTheme="minorHAnsi" w:hAnsiTheme="minorHAnsi" w:cs="B Mitra"/>
                <w:sz w:val="26"/>
                <w:szCs w:val="26"/>
                <w:rtl/>
                <w:lang w:bidi="fa-IR"/>
              </w:rPr>
              <w:t xml:space="preserve"> داخلی آن شده است</w:t>
            </w:r>
            <w:r w:rsidR="00C749B7" w:rsidRPr="00AA36E3">
              <w:rPr>
                <w:rFonts w:asciiTheme="minorHAnsi" w:hAnsiTheme="minorHAnsi" w:cs="B Mitra"/>
                <w:sz w:val="26"/>
                <w:szCs w:val="26"/>
                <w:lang w:bidi="fa-IR"/>
              </w:rPr>
              <w:t>.</w:t>
            </w:r>
            <w:r w:rsidR="00C749B7">
              <w:rPr>
                <w:rFonts w:asciiTheme="minorHAnsi" w:hAnsiTheme="minorHAnsi" w:cs="B Mitra" w:hint="cs"/>
                <w:sz w:val="26"/>
                <w:szCs w:val="26"/>
                <w:rtl/>
                <w:lang w:bidi="fa-IR"/>
              </w:rPr>
              <w:t xml:space="preserve"> </w:t>
            </w:r>
            <w:r w:rsidR="00C749B7" w:rsidRPr="00AA36E3">
              <w:rPr>
                <w:rFonts w:asciiTheme="minorHAnsi" w:hAnsiTheme="minorHAnsi" w:cs="B Mitra"/>
                <w:sz w:val="26"/>
                <w:szCs w:val="26"/>
                <w:rtl/>
                <w:lang w:bidi="fa-IR"/>
              </w:rPr>
              <w:t>بر اساس ا</w:t>
            </w:r>
            <w:r w:rsidR="00C749B7">
              <w:rPr>
                <w:rFonts w:asciiTheme="minorHAnsi" w:hAnsiTheme="minorHAnsi" w:cs="B Mitra"/>
                <w:sz w:val="26"/>
                <w:szCs w:val="26"/>
                <w:rtl/>
                <w:lang w:bidi="fa-IR"/>
              </w:rPr>
              <w:t xml:space="preserve">ین گزارش، برهوم ضمن تمجید از </w:t>
            </w:r>
            <w:r>
              <w:rPr>
                <w:rFonts w:asciiTheme="minorHAnsi" w:hAnsiTheme="minorHAnsi" w:cs="B Mitra" w:hint="cs"/>
                <w:sz w:val="26"/>
                <w:szCs w:val="26"/>
                <w:rtl/>
                <w:lang w:bidi="fa-IR"/>
              </w:rPr>
              <w:t>...</w:t>
            </w:r>
          </w:p>
          <w:p w:rsidR="0006608A" w:rsidRPr="00E74BBC" w:rsidRDefault="00055BF2" w:rsidP="00FD67B4">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2C512E7" wp14:editId="1D72F61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620515"/>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C749B7">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7D1257">
              <w:rPr>
                <w:rFonts w:cs="B Mitra" w:hint="cs"/>
                <w:sz w:val="24"/>
                <w:szCs w:val="24"/>
                <w:rtl/>
              </w:rPr>
              <w:t xml:space="preserve">مقاله </w:t>
            </w:r>
            <w:r w:rsidR="00C749B7">
              <w:rPr>
                <w:rFonts w:cs="B Mitra" w:hint="cs"/>
                <w:sz w:val="24"/>
                <w:szCs w:val="24"/>
                <w:rtl/>
              </w:rPr>
              <w:t>رای</w:t>
            </w:r>
            <w:r w:rsidR="00E32D07" w:rsidRPr="00E32D07">
              <w:rPr>
                <w:rFonts w:cs="B Mitra"/>
                <w:sz w:val="24"/>
                <w:szCs w:val="24"/>
                <w:rtl/>
              </w:rPr>
              <w:t xml:space="preserve"> </w:t>
            </w:r>
            <w:r w:rsidR="00E32D07" w:rsidRPr="00E32D07">
              <w:rPr>
                <w:rFonts w:cs="B Mitra" w:hint="cs"/>
                <w:sz w:val="24"/>
                <w:szCs w:val="24"/>
                <w:rtl/>
              </w:rPr>
              <w:t>الیوم</w:t>
            </w:r>
            <w:r w:rsidR="00457CAA" w:rsidRPr="00457CAA">
              <w:rPr>
                <w:rFonts w:cs="B Mitra" w:hint="cs"/>
                <w:sz w:val="24"/>
                <w:szCs w:val="24"/>
                <w:rtl/>
              </w:rPr>
              <w:t>:</w:t>
            </w:r>
          </w:p>
          <w:p w:rsidR="00C749B7" w:rsidRPr="00507163" w:rsidRDefault="00C749B7" w:rsidP="00C749B7">
            <w:pPr>
              <w:bidi/>
              <w:jc w:val="center"/>
              <w:rPr>
                <w:rFonts w:cs="B Titr"/>
                <w:b/>
                <w:bCs/>
                <w:sz w:val="24"/>
                <w:szCs w:val="24"/>
              </w:rPr>
            </w:pPr>
            <w:r w:rsidRPr="00507163">
              <w:rPr>
                <w:rFonts w:cs="B Titr"/>
                <w:b/>
                <w:bCs/>
                <w:sz w:val="24"/>
                <w:szCs w:val="24"/>
              </w:rPr>
              <w:t xml:space="preserve">6 </w:t>
            </w:r>
            <w:r w:rsidRPr="00507163">
              <w:rPr>
                <w:rFonts w:cs="B Titr"/>
                <w:b/>
                <w:bCs/>
                <w:sz w:val="24"/>
                <w:szCs w:val="24"/>
                <w:rtl/>
              </w:rPr>
              <w:t>نکته مهم سخنرانی حزب الله در سیزدهمین سالگرد پیروزی در جنگ 2006 چه بود؟</w:t>
            </w:r>
          </w:p>
          <w:p w:rsidR="00E32D07" w:rsidRPr="00C749B7" w:rsidRDefault="00C749B7" w:rsidP="00C749B7">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عبدالباری عطوان سر دبیر روزنامه الکترونیکی رای الیوم پس از سخنرانی روز جمعه حزب الله لبنان نوشت: در سخنرانی که سید حسن نصرالله ،روز جمعه، در منطقه بنت جبیل(پایتخت مقاومت لبنان) به مناسبت سیزدهمین سالگرد پیروزی نیروهای مقاومت در جنگ سال 2006 با صهیونیست ها انجا</w:t>
            </w:r>
            <w:r>
              <w:rPr>
                <w:rFonts w:asciiTheme="minorHAnsi" w:hAnsiTheme="minorHAnsi" w:cs="B Mitra"/>
                <w:sz w:val="26"/>
                <w:szCs w:val="26"/>
                <w:rtl/>
                <w:lang w:bidi="fa-IR"/>
              </w:rPr>
              <w:t xml:space="preserve">م داد، وی به 6 نکته </w:t>
            </w:r>
            <w:r>
              <w:rPr>
                <w:rFonts w:asciiTheme="minorHAnsi" w:hAnsiTheme="minorHAnsi" w:cs="B Mitra" w:hint="cs"/>
                <w:sz w:val="26"/>
                <w:szCs w:val="26"/>
                <w:rtl/>
                <w:lang w:bidi="fa-IR"/>
              </w:rPr>
              <w:t xml:space="preserve">مهم </w:t>
            </w:r>
            <w:r w:rsidRPr="00E1087C">
              <w:rPr>
                <w:rFonts w:asciiTheme="minorHAnsi" w:hAnsiTheme="minorHAnsi" w:cs="B Mitra"/>
                <w:sz w:val="26"/>
                <w:szCs w:val="26"/>
                <w:rtl/>
                <w:lang w:bidi="fa-IR"/>
              </w:rPr>
              <w:t>.</w:t>
            </w:r>
            <w:r w:rsidR="005D57F5" w:rsidRPr="008979C4">
              <w:rPr>
                <w:rFonts w:asciiTheme="minorHAnsi" w:hAnsiTheme="minorHAnsi" w:cs="B Mitra" w:hint="cs"/>
                <w:sz w:val="26"/>
                <w:szCs w:val="26"/>
                <w:rtl/>
                <w:lang w:bidi="fa-IR"/>
              </w:rPr>
              <w:t>...</w:t>
            </w:r>
          </w:p>
          <w:p w:rsidR="00B26A34" w:rsidRPr="00DB3A2A" w:rsidRDefault="0006608A" w:rsidP="00102457">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102457">
              <w:rPr>
                <w:rFonts w:cs="B Yekan" w:hint="cs"/>
                <w:color w:val="808080" w:themeColor="background1" w:themeShade="80"/>
                <w:sz w:val="16"/>
                <w:szCs w:val="16"/>
                <w:rtl/>
              </w:rPr>
              <w:t>7</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114E62">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FD67B4">
              <w:rPr>
                <w:rFonts w:cs="B Mitra" w:hint="cs"/>
                <w:sz w:val="24"/>
                <w:szCs w:val="24"/>
                <w:rtl/>
              </w:rPr>
              <w:t>2</w:t>
            </w:r>
            <w:r w:rsidR="004F7801">
              <w:rPr>
                <w:rFonts w:cs="B Mitra" w:hint="cs"/>
                <w:sz w:val="24"/>
                <w:szCs w:val="24"/>
                <w:rtl/>
                <w:lang w:bidi="fa-IR"/>
              </w:rPr>
              <w:t>6</w:t>
            </w:r>
            <w:r w:rsidR="000E39A1">
              <w:rPr>
                <w:rFonts w:cs="B Mitra" w:hint="cs"/>
                <w:sz w:val="24"/>
                <w:szCs w:val="24"/>
                <w:rtl/>
              </w:rPr>
              <w:t xml:space="preserve"> </w:t>
            </w:r>
            <w:r w:rsidR="00E64F36">
              <w:rPr>
                <w:rFonts w:cs="B Mitra" w:hint="cs"/>
                <w:sz w:val="24"/>
                <w:szCs w:val="24"/>
                <w:rtl/>
              </w:rPr>
              <w:t>مرداد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4F7801">
              <w:rPr>
                <w:rFonts w:cs="B Mitra" w:hint="cs"/>
                <w:sz w:val="24"/>
                <w:szCs w:val="24"/>
                <w:rtl/>
                <w:lang w:bidi="fa-IR"/>
              </w:rPr>
              <w:t>510</w:t>
            </w:r>
            <w:r w:rsidR="00F15F19">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14E62">
              <w:rPr>
                <w:rFonts w:cs="B Mitra" w:hint="cs"/>
                <w:sz w:val="24"/>
                <w:szCs w:val="24"/>
                <w:rtl/>
              </w:rPr>
              <w:t>7</w:t>
            </w:r>
            <w:r w:rsidR="00420E83">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4F7801">
              <w:rPr>
                <w:rFonts w:cs="B Mitra" w:hint="cs"/>
                <w:sz w:val="24"/>
                <w:szCs w:val="24"/>
                <w:rtl/>
                <w:lang w:bidi="fa-IR"/>
              </w:rPr>
              <w:t>17</w:t>
            </w:r>
            <w:r w:rsidR="00F15F19">
              <w:rPr>
                <w:rFonts w:cs="B Mitra" w:hint="cs"/>
                <w:sz w:val="24"/>
                <w:szCs w:val="24"/>
                <w:rtl/>
                <w:lang w:bidi="fa-IR"/>
              </w:rPr>
              <w:t xml:space="preserve"> </w:t>
            </w:r>
            <w:r w:rsidR="00AB253C">
              <w:rPr>
                <w:rFonts w:cs="B Mitra" w:hint="cs"/>
                <w:sz w:val="24"/>
                <w:szCs w:val="24"/>
                <w:rtl/>
                <w:lang w:bidi="fa-IR"/>
              </w:rPr>
              <w:t>آگوست</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4E4D8F"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23FBC903" wp14:editId="0D5B3216">
                <wp:simplePos x="0" y="0"/>
                <wp:positionH relativeFrom="column">
                  <wp:posOffset>-597877</wp:posOffset>
                </wp:positionH>
                <wp:positionV relativeFrom="paragraph">
                  <wp:posOffset>135449</wp:posOffset>
                </wp:positionV>
                <wp:extent cx="1864995" cy="5275385"/>
                <wp:effectExtent l="0" t="0" r="1905"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275385"/>
                        </a:xfrm>
                        <a:prstGeom prst="rect">
                          <a:avLst/>
                        </a:prstGeom>
                        <a:solidFill>
                          <a:srgbClr val="FFFFFF"/>
                        </a:solidFill>
                        <a:ln w="3175">
                          <a:noFill/>
                          <a:miter lim="800000"/>
                          <a:headEnd/>
                          <a:tailEnd/>
                        </a:ln>
                      </wps:spPr>
                      <wps:txbx>
                        <w:txbxContent>
                          <w:p w:rsidR="008204C0" w:rsidRPr="00903A30" w:rsidRDefault="008204C0"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02457" w:rsidRPr="00102457" w:rsidRDefault="008204C0" w:rsidP="00102457">
                            <w:pPr>
                              <w:pStyle w:val="NormalWeb"/>
                              <w:shd w:val="clear" w:color="auto" w:fill="FFFFFF"/>
                              <w:bidi/>
                              <w:spacing w:before="0" w:beforeAutospacing="0" w:after="0" w:afterAutospacing="0"/>
                              <w:jc w:val="center"/>
                              <w:rPr>
                                <w:rFonts w:asciiTheme="minorHAnsi" w:eastAsiaTheme="minorHAnsi" w:hAnsiTheme="minorHAnsi" w:cs="B Titr" w:hint="cs"/>
                                <w:b/>
                                <w:bCs/>
                                <w:sz w:val="22"/>
                                <w:szCs w:val="22"/>
                                <w:rtl/>
                              </w:rPr>
                            </w:pPr>
                            <w:r w:rsidRPr="00102457">
                              <w:rPr>
                                <w:rFonts w:cs="B Titr"/>
                                <w:sz w:val="22"/>
                                <w:szCs w:val="22"/>
                                <w:rtl/>
                              </w:rPr>
                              <w:t>*</w:t>
                            </w:r>
                            <w:r w:rsidR="00090580" w:rsidRPr="00102457">
                              <w:rPr>
                                <w:rFonts w:cs="B Titr"/>
                                <w:sz w:val="22"/>
                                <w:szCs w:val="22"/>
                                <w:rtl/>
                              </w:rPr>
                              <w:t xml:space="preserve"> </w:t>
                            </w:r>
                            <w:r w:rsidR="00102457" w:rsidRPr="00102457">
                              <w:rPr>
                                <w:rFonts w:asciiTheme="minorHAnsi" w:eastAsiaTheme="minorHAnsi" w:hAnsiTheme="minorHAnsi" w:cs="B Titr"/>
                                <w:b/>
                                <w:bCs/>
                                <w:sz w:val="22"/>
                                <w:szCs w:val="22"/>
                                <w:rtl/>
                              </w:rPr>
                              <w:t>دبیرخانه دائمی کنفرانس بین المللی حمایت از انتفاضه فلسطین با صدور بیانیه ای جنایت صهیونیست ها در مسجد الاقصی را محکوم کرد</w:t>
                            </w:r>
                            <w:r w:rsidR="00102457" w:rsidRPr="00102457">
                              <w:rPr>
                                <w:rFonts w:asciiTheme="minorHAnsi" w:eastAsiaTheme="minorHAnsi" w:hAnsiTheme="minorHAnsi" w:cs="B Titr" w:hint="cs"/>
                                <w:b/>
                                <w:bCs/>
                                <w:sz w:val="22"/>
                                <w:szCs w:val="22"/>
                                <w:rtl/>
                              </w:rPr>
                              <w:t>.</w:t>
                            </w:r>
                          </w:p>
                          <w:p w:rsidR="008204C0" w:rsidRPr="00C37643" w:rsidRDefault="00102457" w:rsidP="00102457">
                            <w:pPr>
                              <w:bidi/>
                              <w:spacing w:after="0" w:line="240" w:lineRule="auto"/>
                              <w:jc w:val="center"/>
                              <w:rPr>
                                <w:rFonts w:cs="B Titr"/>
                                <w:b/>
                                <w:bCs/>
                                <w:rtl/>
                              </w:rPr>
                            </w:pPr>
                            <w:r>
                              <w:rPr>
                                <w:rFonts w:cs="B Mitra"/>
                                <w:noProof/>
                                <w:sz w:val="26"/>
                                <w:szCs w:val="26"/>
                                <w:rtl/>
                              </w:rPr>
                              <w:drawing>
                                <wp:inline distT="0" distB="0" distL="0" distR="0" wp14:anchorId="5C7C728C" wp14:editId="2D435913">
                                  <wp:extent cx="1465385" cy="860946"/>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160" cy="862577"/>
                                          </a:xfrm>
                                          <a:prstGeom prst="rect">
                                            <a:avLst/>
                                          </a:prstGeom>
                                        </pic:spPr>
                                      </pic:pic>
                                    </a:graphicData>
                                  </a:graphic>
                                </wp:inline>
                              </w:drawing>
                            </w:r>
                          </w:p>
                          <w:p w:rsidR="008204C0" w:rsidRPr="00DA4950" w:rsidRDefault="008204C0" w:rsidP="0010245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02457">
                              <w:rPr>
                                <w:rFonts w:cs="B Yekan" w:hint="cs"/>
                                <w:color w:val="808080" w:themeColor="background1" w:themeShade="80"/>
                                <w:sz w:val="16"/>
                                <w:szCs w:val="16"/>
                                <w:rtl/>
                              </w:rPr>
                              <w:t>6</w:t>
                            </w:r>
                          </w:p>
                          <w:p w:rsidR="004E4D8F" w:rsidRPr="00102457" w:rsidRDefault="008204C0" w:rsidP="00102457">
                            <w:pPr>
                              <w:pStyle w:val="NormalWeb"/>
                              <w:shd w:val="clear" w:color="auto" w:fill="FFFFFF"/>
                              <w:bidi/>
                              <w:spacing w:before="0" w:beforeAutospacing="0" w:after="0" w:afterAutospacing="0"/>
                              <w:jc w:val="center"/>
                              <w:rPr>
                                <w:rFonts w:asciiTheme="minorHAnsi" w:hAnsiTheme="minorHAnsi" w:cs="B Titr"/>
                                <w:sz w:val="22"/>
                                <w:szCs w:val="22"/>
                              </w:rPr>
                            </w:pPr>
                            <w:r w:rsidRPr="00102457">
                              <w:rPr>
                                <w:rFonts w:asciiTheme="minorHAnsi" w:eastAsiaTheme="minorHAnsi" w:hAnsiTheme="minorHAnsi" w:cs="B Titr"/>
                                <w:b/>
                                <w:bCs/>
                                <w:sz w:val="22"/>
                                <w:szCs w:val="22"/>
                                <w:rtl/>
                              </w:rPr>
                              <w:t>*</w:t>
                            </w:r>
                            <w:r w:rsidR="00AB31E4" w:rsidRPr="00102457">
                              <w:rPr>
                                <w:rFonts w:cs="B Titr" w:hint="cs"/>
                                <w:b/>
                                <w:bCs/>
                                <w:kern w:val="36"/>
                                <w:sz w:val="22"/>
                                <w:szCs w:val="22"/>
                                <w:rtl/>
                              </w:rPr>
                              <w:t xml:space="preserve"> </w:t>
                            </w:r>
                            <w:r w:rsidR="00C749B7" w:rsidRPr="00102457">
                              <w:rPr>
                                <w:rFonts w:asciiTheme="minorHAnsi" w:hAnsiTheme="minorHAnsi" w:cs="B Titr"/>
                                <w:b/>
                                <w:bCs/>
                                <w:sz w:val="22"/>
                                <w:szCs w:val="22"/>
                                <w:rtl/>
                              </w:rPr>
                              <w:t>کاریکاتور/ خون بهای فلسطینیان در روز عید قربان برای دفاع از قبله ی اول مسلمین جهان</w:t>
                            </w:r>
                          </w:p>
                          <w:p w:rsidR="008204C0" w:rsidRPr="00A806AB" w:rsidRDefault="00C749B7" w:rsidP="00E96321">
                            <w:pPr>
                              <w:pStyle w:val="NormalWeb"/>
                              <w:shd w:val="clear" w:color="auto" w:fill="FFFFFF"/>
                              <w:bidi/>
                              <w:spacing w:before="0" w:beforeAutospacing="0" w:after="0" w:afterAutospacing="0"/>
                              <w:jc w:val="center"/>
                              <w:rPr>
                                <w:rFonts w:cs="B Titr"/>
                                <w:sz w:val="23"/>
                                <w:szCs w:val="23"/>
                                <w:rtl/>
                              </w:rPr>
                            </w:pPr>
                            <w:r w:rsidRPr="009A7B1A">
                              <w:rPr>
                                <w:rFonts w:cs="B Titr"/>
                                <w:b/>
                                <w:bCs/>
                                <w:rtl/>
                              </w:rPr>
                              <w:drawing>
                                <wp:inline distT="0" distB="0" distL="0" distR="0" wp14:anchorId="59CEDB7B" wp14:editId="6FC6E130">
                                  <wp:extent cx="1688124" cy="1230923"/>
                                  <wp:effectExtent l="19050" t="0" r="26670" b="4267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04638" cy="1242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DA4950" w:rsidRDefault="008204C0"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1pt;margin-top:10.65pt;width:146.85pt;height:41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" stroked="f" strokeweight=".25pt">
                <v:textbox>
                  <w:txbxContent>
                    <w:p w:rsidR="008204C0" w:rsidRPr="00903A30" w:rsidRDefault="008204C0"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02457" w:rsidRPr="00102457" w:rsidRDefault="008204C0" w:rsidP="00102457">
                      <w:pPr>
                        <w:pStyle w:val="NormalWeb"/>
                        <w:shd w:val="clear" w:color="auto" w:fill="FFFFFF"/>
                        <w:bidi/>
                        <w:spacing w:before="0" w:beforeAutospacing="0" w:after="0" w:afterAutospacing="0"/>
                        <w:jc w:val="center"/>
                        <w:rPr>
                          <w:rFonts w:asciiTheme="minorHAnsi" w:eastAsiaTheme="minorHAnsi" w:hAnsiTheme="minorHAnsi" w:cs="B Titr" w:hint="cs"/>
                          <w:b/>
                          <w:bCs/>
                          <w:sz w:val="22"/>
                          <w:szCs w:val="22"/>
                          <w:rtl/>
                        </w:rPr>
                      </w:pPr>
                      <w:r w:rsidRPr="00102457">
                        <w:rPr>
                          <w:rFonts w:cs="B Titr"/>
                          <w:sz w:val="22"/>
                          <w:szCs w:val="22"/>
                          <w:rtl/>
                        </w:rPr>
                        <w:t>*</w:t>
                      </w:r>
                      <w:r w:rsidR="00090580" w:rsidRPr="00102457">
                        <w:rPr>
                          <w:rFonts w:cs="B Titr"/>
                          <w:sz w:val="22"/>
                          <w:szCs w:val="22"/>
                          <w:rtl/>
                        </w:rPr>
                        <w:t xml:space="preserve"> </w:t>
                      </w:r>
                      <w:r w:rsidR="00102457" w:rsidRPr="00102457">
                        <w:rPr>
                          <w:rFonts w:asciiTheme="minorHAnsi" w:eastAsiaTheme="minorHAnsi" w:hAnsiTheme="minorHAnsi" w:cs="B Titr"/>
                          <w:b/>
                          <w:bCs/>
                          <w:sz w:val="22"/>
                          <w:szCs w:val="22"/>
                          <w:rtl/>
                        </w:rPr>
                        <w:t>دبیرخانه دائمی کنفرانس بین المللی حمایت از انتفاضه فلسطین با صدور بیانیه ای جنایت صهیونیست ها در مسجد الاقصی را محکوم کرد</w:t>
                      </w:r>
                      <w:r w:rsidR="00102457" w:rsidRPr="00102457">
                        <w:rPr>
                          <w:rFonts w:asciiTheme="minorHAnsi" w:eastAsiaTheme="minorHAnsi" w:hAnsiTheme="minorHAnsi" w:cs="B Titr" w:hint="cs"/>
                          <w:b/>
                          <w:bCs/>
                          <w:sz w:val="22"/>
                          <w:szCs w:val="22"/>
                          <w:rtl/>
                        </w:rPr>
                        <w:t>.</w:t>
                      </w:r>
                    </w:p>
                    <w:p w:rsidR="008204C0" w:rsidRPr="00C37643" w:rsidRDefault="00102457" w:rsidP="00102457">
                      <w:pPr>
                        <w:bidi/>
                        <w:spacing w:after="0" w:line="240" w:lineRule="auto"/>
                        <w:jc w:val="center"/>
                        <w:rPr>
                          <w:rFonts w:cs="B Titr"/>
                          <w:b/>
                          <w:bCs/>
                          <w:rtl/>
                        </w:rPr>
                      </w:pPr>
                      <w:r>
                        <w:rPr>
                          <w:rFonts w:cs="B Mitra"/>
                          <w:noProof/>
                          <w:sz w:val="26"/>
                          <w:szCs w:val="26"/>
                          <w:rtl/>
                        </w:rPr>
                        <w:drawing>
                          <wp:inline distT="0" distB="0" distL="0" distR="0" wp14:anchorId="5C7C728C" wp14:editId="2D435913">
                            <wp:extent cx="1465385" cy="860946"/>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160" cy="862577"/>
                                    </a:xfrm>
                                    <a:prstGeom prst="rect">
                                      <a:avLst/>
                                    </a:prstGeom>
                                  </pic:spPr>
                                </pic:pic>
                              </a:graphicData>
                            </a:graphic>
                          </wp:inline>
                        </w:drawing>
                      </w:r>
                    </w:p>
                    <w:p w:rsidR="008204C0" w:rsidRPr="00DA4950" w:rsidRDefault="008204C0" w:rsidP="0010245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02457">
                        <w:rPr>
                          <w:rFonts w:cs="B Yekan" w:hint="cs"/>
                          <w:color w:val="808080" w:themeColor="background1" w:themeShade="80"/>
                          <w:sz w:val="16"/>
                          <w:szCs w:val="16"/>
                          <w:rtl/>
                        </w:rPr>
                        <w:t>6</w:t>
                      </w:r>
                    </w:p>
                    <w:p w:rsidR="004E4D8F" w:rsidRPr="00102457" w:rsidRDefault="008204C0" w:rsidP="00102457">
                      <w:pPr>
                        <w:pStyle w:val="NormalWeb"/>
                        <w:shd w:val="clear" w:color="auto" w:fill="FFFFFF"/>
                        <w:bidi/>
                        <w:spacing w:before="0" w:beforeAutospacing="0" w:after="0" w:afterAutospacing="0"/>
                        <w:jc w:val="center"/>
                        <w:rPr>
                          <w:rFonts w:asciiTheme="minorHAnsi" w:hAnsiTheme="minorHAnsi" w:cs="B Titr"/>
                          <w:sz w:val="22"/>
                          <w:szCs w:val="22"/>
                        </w:rPr>
                      </w:pPr>
                      <w:r w:rsidRPr="00102457">
                        <w:rPr>
                          <w:rFonts w:asciiTheme="minorHAnsi" w:eastAsiaTheme="minorHAnsi" w:hAnsiTheme="minorHAnsi" w:cs="B Titr"/>
                          <w:b/>
                          <w:bCs/>
                          <w:sz w:val="22"/>
                          <w:szCs w:val="22"/>
                          <w:rtl/>
                        </w:rPr>
                        <w:t>*</w:t>
                      </w:r>
                      <w:r w:rsidR="00AB31E4" w:rsidRPr="00102457">
                        <w:rPr>
                          <w:rFonts w:cs="B Titr" w:hint="cs"/>
                          <w:b/>
                          <w:bCs/>
                          <w:kern w:val="36"/>
                          <w:sz w:val="22"/>
                          <w:szCs w:val="22"/>
                          <w:rtl/>
                        </w:rPr>
                        <w:t xml:space="preserve"> </w:t>
                      </w:r>
                      <w:r w:rsidR="00C749B7" w:rsidRPr="00102457">
                        <w:rPr>
                          <w:rFonts w:asciiTheme="minorHAnsi" w:hAnsiTheme="minorHAnsi" w:cs="B Titr"/>
                          <w:b/>
                          <w:bCs/>
                          <w:sz w:val="22"/>
                          <w:szCs w:val="22"/>
                          <w:rtl/>
                        </w:rPr>
                        <w:t>کاریکاتور/ خون بهای فلسطینیان در روز عید قربان برای دفاع از قبله ی اول مسلمین جهان</w:t>
                      </w:r>
                    </w:p>
                    <w:p w:rsidR="008204C0" w:rsidRPr="00A806AB" w:rsidRDefault="00C749B7" w:rsidP="00E96321">
                      <w:pPr>
                        <w:pStyle w:val="NormalWeb"/>
                        <w:shd w:val="clear" w:color="auto" w:fill="FFFFFF"/>
                        <w:bidi/>
                        <w:spacing w:before="0" w:beforeAutospacing="0" w:after="0" w:afterAutospacing="0"/>
                        <w:jc w:val="center"/>
                        <w:rPr>
                          <w:rFonts w:cs="B Titr"/>
                          <w:sz w:val="23"/>
                          <w:szCs w:val="23"/>
                          <w:rtl/>
                        </w:rPr>
                      </w:pPr>
                      <w:r w:rsidRPr="009A7B1A">
                        <w:rPr>
                          <w:rFonts w:cs="B Titr"/>
                          <w:b/>
                          <w:bCs/>
                          <w:rtl/>
                        </w:rPr>
                        <w:drawing>
                          <wp:inline distT="0" distB="0" distL="0" distR="0" wp14:anchorId="59CEDB7B" wp14:editId="6FC6E130">
                            <wp:extent cx="1688124" cy="1230923"/>
                            <wp:effectExtent l="19050" t="0" r="26670" b="4267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04638" cy="1242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DA4950" w:rsidRDefault="008204C0"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301F82">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9C1679" wp14:editId="2116D90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471CEF" w:rsidTr="00301F82">
        <w:trPr>
          <w:gridBefore w:val="1"/>
          <w:gridAfter w:val="1"/>
          <w:wBefore w:w="2248" w:type="dxa"/>
          <w:wAfter w:w="706" w:type="dxa"/>
          <w:trHeight w:val="402"/>
        </w:trPr>
        <w:tc>
          <w:tcPr>
            <w:tcW w:w="7821" w:type="dxa"/>
            <w:gridSpan w:val="2"/>
            <w:tcBorders>
              <w:top w:val="single" w:sz="2" w:space="0" w:color="auto"/>
              <w:left w:val="single" w:sz="2" w:space="0" w:color="auto"/>
              <w:bottom w:val="nil"/>
              <w:right w:val="single" w:sz="2" w:space="0" w:color="auto"/>
            </w:tcBorders>
          </w:tcPr>
          <w:p w:rsidR="00102457" w:rsidRDefault="00102457"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hint="cs"/>
                <w:b w:val="0"/>
                <w:bCs w:val="0"/>
                <w:sz w:val="27"/>
                <w:szCs w:val="27"/>
                <w:rtl/>
              </w:rPr>
            </w:pPr>
            <w:r w:rsidRPr="00102457">
              <w:rPr>
                <w:rFonts w:asciiTheme="minorHAnsi" w:eastAsiaTheme="minorHAnsi" w:hAnsiTheme="minorHAnsi" w:cs="B Mitra" w:hint="cs"/>
                <w:b w:val="0"/>
                <w:bCs w:val="0"/>
                <w:sz w:val="27"/>
                <w:szCs w:val="27"/>
                <w:rtl/>
              </w:rPr>
              <w:t>□</w:t>
            </w:r>
            <w:r w:rsidRPr="00102457">
              <w:rPr>
                <w:rFonts w:asciiTheme="minorHAnsi" w:eastAsiaTheme="minorHAnsi" w:hAnsiTheme="minorHAnsi" w:cs="B Mitra" w:hint="cs"/>
                <w:b w:val="0"/>
                <w:bCs w:val="0"/>
                <w:sz w:val="27"/>
                <w:szCs w:val="27"/>
                <w:rtl/>
              </w:rPr>
              <w:t xml:space="preserve"> </w:t>
            </w:r>
            <w:r w:rsidRPr="00102457">
              <w:rPr>
                <w:rFonts w:asciiTheme="minorHAnsi" w:eastAsiaTheme="minorHAnsi" w:hAnsiTheme="minorHAnsi" w:cs="B Mitra" w:hint="cs"/>
                <w:b w:val="0"/>
                <w:bCs w:val="0"/>
                <w:sz w:val="27"/>
                <w:szCs w:val="27"/>
                <w:rtl/>
              </w:rPr>
              <w:t>هاآرتص: جهان شاهد افزایش همکاری نژادپرستانه ترامپ و نتانیاهو است.</w:t>
            </w:r>
          </w:p>
          <w:p w:rsidR="004627FE" w:rsidRPr="005A343D" w:rsidRDefault="008979C4"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283259">
              <w:rPr>
                <w:rFonts w:asciiTheme="minorHAnsi" w:eastAsiaTheme="minorHAnsi" w:hAnsiTheme="minorHAnsi" w:cs="B Mitra" w:hint="cs"/>
                <w:b w:val="0"/>
                <w:bCs w:val="0"/>
                <w:sz w:val="27"/>
                <w:szCs w:val="27"/>
                <w:rtl/>
              </w:rPr>
              <w:t>□</w:t>
            </w:r>
            <w:r>
              <w:rPr>
                <w:rFonts w:asciiTheme="minorHAnsi" w:eastAsiaTheme="minorHAnsi" w:hAnsiTheme="minorHAnsi" w:cs="B Mitra" w:hint="cs"/>
                <w:b w:val="0"/>
                <w:bCs w:val="0"/>
                <w:sz w:val="27"/>
                <w:szCs w:val="27"/>
                <w:rtl/>
              </w:rPr>
              <w:t xml:space="preserve"> </w:t>
            </w:r>
            <w:r w:rsidR="00540E35" w:rsidRPr="00102457">
              <w:rPr>
                <w:rFonts w:asciiTheme="minorHAnsi" w:eastAsiaTheme="minorHAnsi" w:hAnsiTheme="minorHAnsi" w:cs="B Mitra" w:hint="cs"/>
                <w:b w:val="0"/>
                <w:bCs w:val="0"/>
                <w:sz w:val="26"/>
                <w:szCs w:val="26"/>
                <w:rtl/>
              </w:rPr>
              <w:t xml:space="preserve">فلسطین الیوم: </w:t>
            </w:r>
            <w:hyperlink r:id="rId15" w:history="1">
              <w:r w:rsidR="00540E35" w:rsidRPr="00102457">
                <w:rPr>
                  <w:rFonts w:asciiTheme="minorHAnsi" w:eastAsiaTheme="minorHAnsi" w:hAnsiTheme="minorHAnsi" w:cs="B Mitra"/>
                  <w:b w:val="0"/>
                  <w:bCs w:val="0"/>
                  <w:sz w:val="26"/>
                  <w:szCs w:val="26"/>
                  <w:rtl/>
                </w:rPr>
                <w:t>سخنگوی حماس</w:t>
              </w:r>
              <w:r w:rsidR="00540E35" w:rsidRPr="00102457">
                <w:rPr>
                  <w:rFonts w:asciiTheme="minorHAnsi" w:eastAsiaTheme="minorHAnsi" w:hAnsiTheme="minorHAnsi" w:cs="B Mitra"/>
                  <w:b w:val="0"/>
                  <w:bCs w:val="0"/>
                  <w:sz w:val="26"/>
                  <w:szCs w:val="26"/>
                </w:rPr>
                <w:t>:</w:t>
              </w:r>
            </w:hyperlink>
            <w:hyperlink r:id="rId16" w:history="1">
              <w:r w:rsidR="00540E35" w:rsidRPr="00102457">
                <w:rPr>
                  <w:rFonts w:asciiTheme="minorHAnsi" w:eastAsiaTheme="minorHAnsi" w:hAnsiTheme="minorHAnsi" w:cs="B Mitra"/>
                  <w:b w:val="0"/>
                  <w:bCs w:val="0"/>
                  <w:sz w:val="26"/>
                  <w:szCs w:val="26"/>
                  <w:rtl/>
                </w:rPr>
                <w:t>عملیات اخیر گروه‌های مقاومت پاسخی به تجاوزات صهیونیستها است</w:t>
              </w:r>
            </w:hyperlink>
            <w:r w:rsidR="00252D96" w:rsidRPr="00102457">
              <w:rPr>
                <w:rFonts w:asciiTheme="minorHAnsi" w:eastAsiaTheme="minorHAnsi" w:hAnsiTheme="minorHAnsi" w:cs="B Mitra" w:hint="cs"/>
                <w:b w:val="0"/>
                <w:bCs w:val="0"/>
                <w:sz w:val="26"/>
                <w:szCs w:val="26"/>
                <w:rtl/>
              </w:rPr>
              <w:t>.</w:t>
            </w:r>
          </w:p>
        </w:tc>
      </w:tr>
      <w:tr w:rsidR="0006608A" w:rsidRPr="007E4CF5" w:rsidTr="00754926">
        <w:trPr>
          <w:gridBefore w:val="1"/>
          <w:gridAfter w:val="1"/>
          <w:wBefore w:w="2248" w:type="dxa"/>
          <w:wAfter w:w="706" w:type="dxa"/>
          <w:trHeight w:val="1577"/>
        </w:trPr>
        <w:tc>
          <w:tcPr>
            <w:tcW w:w="7821" w:type="dxa"/>
            <w:gridSpan w:val="2"/>
            <w:tcBorders>
              <w:top w:val="nil"/>
              <w:left w:val="single" w:sz="2" w:space="0" w:color="auto"/>
              <w:bottom w:val="single" w:sz="4" w:space="0" w:color="auto"/>
              <w:right w:val="single" w:sz="2" w:space="0" w:color="auto"/>
            </w:tcBorders>
          </w:tcPr>
          <w:p w:rsidR="00E52AFB" w:rsidRDefault="00E061AA" w:rsidP="00102457">
            <w:pPr>
              <w:pStyle w:val="Heading4"/>
              <w:shd w:val="clear" w:color="auto" w:fill="FFFFFF"/>
              <w:bidi/>
              <w:spacing w:before="0" w:beforeAutospacing="0" w:after="0" w:afterAutospacing="0"/>
              <w:jc w:val="lowKashida"/>
              <w:outlineLvl w:val="3"/>
              <w:rPr>
                <w:rFonts w:asciiTheme="minorHAnsi" w:eastAsiaTheme="minorHAnsi" w:hAnsiTheme="minorHAnsi" w:cs="B Mitra" w:hint="cs"/>
                <w:b w:val="0"/>
                <w:bCs w:val="0"/>
                <w:sz w:val="27"/>
                <w:szCs w:val="27"/>
                <w:rtl/>
              </w:rPr>
            </w:pPr>
            <w:r w:rsidRPr="00283259">
              <w:rPr>
                <w:rFonts w:asciiTheme="minorHAnsi" w:eastAsiaTheme="minorHAnsi" w:hAnsiTheme="minorHAnsi" w:cs="B Mitra" w:hint="cs"/>
                <w:b w:val="0"/>
                <w:bCs w:val="0"/>
                <w:sz w:val="27"/>
                <w:szCs w:val="27"/>
                <w:rtl/>
              </w:rPr>
              <w:t>□</w:t>
            </w:r>
            <w:r w:rsidR="00494A2D">
              <w:rPr>
                <w:rFonts w:asciiTheme="minorHAnsi" w:eastAsiaTheme="minorHAnsi" w:hAnsiTheme="minorHAnsi" w:cs="B Mitra" w:hint="cs"/>
                <w:b w:val="0"/>
                <w:bCs w:val="0"/>
                <w:sz w:val="27"/>
                <w:szCs w:val="27"/>
                <w:rtl/>
              </w:rPr>
              <w:t xml:space="preserve"> </w:t>
            </w:r>
            <w:r w:rsidR="00283259">
              <w:rPr>
                <w:rFonts w:asciiTheme="minorHAnsi" w:eastAsiaTheme="minorHAnsi" w:hAnsiTheme="minorHAnsi" w:cs="B Mitra" w:hint="cs"/>
                <w:b w:val="0"/>
                <w:bCs w:val="0"/>
                <w:sz w:val="27"/>
                <w:szCs w:val="27"/>
                <w:rtl/>
              </w:rPr>
              <w:t xml:space="preserve">المنار: </w:t>
            </w:r>
            <w:r w:rsidR="00283259" w:rsidRPr="00283259">
              <w:rPr>
                <w:rFonts w:asciiTheme="minorHAnsi" w:eastAsiaTheme="minorHAnsi" w:hAnsiTheme="minorHAnsi" w:cs="B Mitra"/>
                <w:b w:val="0"/>
                <w:bCs w:val="0"/>
                <w:sz w:val="27"/>
                <w:szCs w:val="27"/>
                <w:rtl/>
              </w:rPr>
              <w:t xml:space="preserve">سیدحسن نصرالله: </w:t>
            </w:r>
            <w:r w:rsidR="00CB3160" w:rsidRPr="00CB3160">
              <w:rPr>
                <w:rFonts w:asciiTheme="minorHAnsi" w:eastAsiaTheme="minorHAnsi" w:hAnsiTheme="minorHAnsi" w:cs="B Mitra"/>
                <w:b w:val="0"/>
                <w:bCs w:val="0"/>
                <w:sz w:val="27"/>
                <w:szCs w:val="27"/>
                <w:rtl/>
              </w:rPr>
              <w:t>هدف از جنگ، ایجاد خاورمیانه ای بود که اسرائیل در آن عنصر غالب و برتر با</w:t>
            </w:r>
            <w:r w:rsidR="00CB3160" w:rsidRPr="002B0532">
              <w:rPr>
                <w:rFonts w:asciiTheme="minorHAnsi" w:eastAsiaTheme="minorHAnsi" w:hAnsiTheme="minorHAnsi" w:cs="B Mitra"/>
                <w:b w:val="0"/>
                <w:bCs w:val="0"/>
                <w:sz w:val="27"/>
                <w:szCs w:val="27"/>
                <w:rtl/>
              </w:rPr>
              <w:t>شد</w:t>
            </w:r>
            <w:r w:rsidR="00CB3160" w:rsidRPr="002B0532">
              <w:rPr>
                <w:rFonts w:asciiTheme="minorHAnsi" w:eastAsiaTheme="minorHAnsi" w:hAnsiTheme="minorHAnsi" w:cs="B Mitra" w:hint="cs"/>
                <w:b w:val="0"/>
                <w:bCs w:val="0"/>
                <w:sz w:val="27"/>
                <w:szCs w:val="27"/>
                <w:rtl/>
              </w:rPr>
              <w:t>.</w:t>
            </w:r>
          </w:p>
          <w:p w:rsidR="000E5938" w:rsidRPr="002B0532" w:rsidRDefault="000E5938" w:rsidP="006B025B">
            <w:pPr>
              <w:pStyle w:val="Heading4"/>
              <w:shd w:val="clear" w:color="auto" w:fill="FFFFFF"/>
              <w:bidi/>
              <w:spacing w:before="0" w:beforeAutospacing="0" w:after="0" w:afterAutospacing="0"/>
              <w:jc w:val="lowKashida"/>
              <w:outlineLvl w:val="3"/>
              <w:rPr>
                <w:rFonts w:asciiTheme="minorHAnsi" w:eastAsiaTheme="minorHAnsi" w:hAnsiTheme="minorHAnsi" w:cs="B Mitra" w:hint="cs"/>
                <w:b w:val="0"/>
                <w:bCs w:val="0"/>
                <w:sz w:val="27"/>
                <w:szCs w:val="27"/>
                <w:rtl/>
              </w:rPr>
            </w:pPr>
            <w:r w:rsidRPr="00023881">
              <w:rPr>
                <w:rFonts w:asciiTheme="minorHAnsi" w:eastAsiaTheme="minorHAnsi" w:hAnsiTheme="minorHAnsi" w:cs="B Mitra" w:hint="cs"/>
                <w:b w:val="0"/>
                <w:bCs w:val="0"/>
                <w:sz w:val="27"/>
                <w:szCs w:val="27"/>
                <w:rtl/>
              </w:rPr>
              <w:t>□</w:t>
            </w:r>
            <w:r>
              <w:rPr>
                <w:rFonts w:asciiTheme="minorHAnsi" w:eastAsiaTheme="minorHAnsi" w:hAnsiTheme="minorHAnsi" w:cs="B Mitra" w:hint="cs"/>
                <w:b w:val="0"/>
                <w:bCs w:val="0"/>
                <w:sz w:val="27"/>
                <w:szCs w:val="27"/>
                <w:rtl/>
              </w:rPr>
              <w:t xml:space="preserve"> </w:t>
            </w:r>
            <w:r w:rsidR="006B025B">
              <w:rPr>
                <w:rFonts w:asciiTheme="minorHAnsi" w:eastAsiaTheme="minorHAnsi" w:hAnsiTheme="minorHAnsi" w:cs="B Mitra" w:hint="cs"/>
                <w:b w:val="0"/>
                <w:bCs w:val="0"/>
                <w:sz w:val="27"/>
                <w:szCs w:val="27"/>
                <w:rtl/>
              </w:rPr>
              <w:t>اورشلیم پست: ساندرز خواهان توقف کمک های آمریکا به اسرائیل شد</w:t>
            </w:r>
            <w:r>
              <w:rPr>
                <w:rFonts w:asciiTheme="minorHAnsi" w:eastAsiaTheme="minorHAnsi" w:hAnsiTheme="minorHAnsi" w:cs="B Mitra" w:hint="cs"/>
                <w:b w:val="0"/>
                <w:bCs w:val="0"/>
                <w:sz w:val="27"/>
                <w:szCs w:val="27"/>
                <w:rtl/>
              </w:rPr>
              <w:t>.</w:t>
            </w:r>
          </w:p>
          <w:p w:rsidR="007407F2" w:rsidRPr="002B0532" w:rsidRDefault="007407F2"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hint="cs"/>
                <w:b w:val="0"/>
                <w:bCs w:val="0"/>
                <w:sz w:val="27"/>
                <w:szCs w:val="27"/>
                <w:rtl/>
              </w:rPr>
            </w:pPr>
            <w:r w:rsidRPr="002B0532">
              <w:rPr>
                <w:rFonts w:asciiTheme="minorHAnsi" w:eastAsiaTheme="minorHAnsi" w:hAnsiTheme="minorHAnsi" w:cs="B Mitra" w:hint="cs"/>
                <w:b w:val="0"/>
                <w:bCs w:val="0"/>
                <w:sz w:val="27"/>
                <w:szCs w:val="27"/>
                <w:rtl/>
              </w:rPr>
              <w:t>□</w:t>
            </w:r>
            <w:r w:rsidR="00F54C2C" w:rsidRPr="002B0532">
              <w:rPr>
                <w:rFonts w:asciiTheme="minorHAnsi" w:eastAsiaTheme="minorHAnsi" w:hAnsiTheme="minorHAnsi" w:cs="B Mitra" w:hint="cs"/>
                <w:b w:val="0"/>
                <w:bCs w:val="0"/>
                <w:sz w:val="27"/>
                <w:szCs w:val="27"/>
                <w:rtl/>
              </w:rPr>
              <w:t xml:space="preserve"> </w:t>
            </w:r>
            <w:r w:rsidR="002B0532" w:rsidRPr="002B0532">
              <w:rPr>
                <w:rFonts w:asciiTheme="minorHAnsi" w:eastAsiaTheme="minorHAnsi" w:hAnsiTheme="minorHAnsi" w:cs="B Mitra" w:hint="cs"/>
                <w:b w:val="0"/>
                <w:bCs w:val="0"/>
                <w:sz w:val="27"/>
                <w:szCs w:val="27"/>
                <w:rtl/>
              </w:rPr>
              <w:t xml:space="preserve">المنار: </w:t>
            </w:r>
            <w:hyperlink r:id="rId17" w:history="1">
              <w:r w:rsidR="002B0532" w:rsidRPr="002B0532">
                <w:rPr>
                  <w:rFonts w:asciiTheme="minorHAnsi" w:eastAsiaTheme="minorHAnsi" w:hAnsiTheme="minorHAnsi" w:cs="B Mitra"/>
                  <w:b w:val="0"/>
                  <w:bCs w:val="0"/>
                  <w:sz w:val="27"/>
                  <w:szCs w:val="27"/>
                  <w:rtl/>
                </w:rPr>
                <w:t>خالد البطش</w:t>
              </w:r>
              <w:r w:rsidR="002B0532" w:rsidRPr="002B0532">
                <w:rPr>
                  <w:rFonts w:asciiTheme="minorHAnsi" w:eastAsiaTheme="minorHAnsi" w:hAnsiTheme="minorHAnsi" w:cs="B Mitra"/>
                  <w:b w:val="0"/>
                  <w:bCs w:val="0"/>
                  <w:sz w:val="27"/>
                  <w:szCs w:val="27"/>
                </w:rPr>
                <w:t>:</w:t>
              </w:r>
            </w:hyperlink>
            <w:r w:rsidR="002B0532" w:rsidRPr="002B0532">
              <w:rPr>
                <w:rFonts w:asciiTheme="minorHAnsi" w:eastAsiaTheme="minorHAnsi" w:hAnsiTheme="minorHAnsi" w:cs="B Mitra" w:hint="cs"/>
                <w:b w:val="0"/>
                <w:bCs w:val="0"/>
                <w:sz w:val="27"/>
                <w:szCs w:val="27"/>
                <w:rtl/>
              </w:rPr>
              <w:t xml:space="preserve"> </w:t>
            </w:r>
            <w:hyperlink r:id="rId18" w:history="1">
              <w:r w:rsidR="002B0532" w:rsidRPr="002B0532">
                <w:rPr>
                  <w:rFonts w:asciiTheme="minorHAnsi" w:eastAsiaTheme="minorHAnsi" w:hAnsiTheme="minorHAnsi" w:cs="B Mitra"/>
                  <w:b w:val="0"/>
                  <w:bCs w:val="0"/>
                  <w:sz w:val="27"/>
                  <w:szCs w:val="27"/>
                  <w:rtl/>
                </w:rPr>
                <w:t>نخستین اولویت ما حمایت از گزینه مقاومت است</w:t>
              </w:r>
            </w:hyperlink>
            <w:r w:rsidR="002B0532">
              <w:rPr>
                <w:rFonts w:asciiTheme="minorHAnsi" w:eastAsiaTheme="minorHAnsi" w:hAnsiTheme="minorHAnsi" w:cs="B Mitra" w:hint="cs"/>
                <w:b w:val="0"/>
                <w:bCs w:val="0"/>
                <w:sz w:val="27"/>
                <w:szCs w:val="27"/>
                <w:rtl/>
              </w:rPr>
              <w:t>.</w:t>
            </w:r>
          </w:p>
          <w:p w:rsidR="0072503F" w:rsidRPr="00090580" w:rsidRDefault="0072503F" w:rsidP="006B025B">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102457">
              <w:rPr>
                <w:rFonts w:eastAsiaTheme="minorHAnsi" w:hint="cs"/>
                <w:b w:val="0"/>
                <w:bCs w:val="0"/>
                <w:sz w:val="27"/>
                <w:szCs w:val="27"/>
                <w:rtl/>
              </w:rPr>
              <w:t>□</w:t>
            </w:r>
            <w:r>
              <w:rPr>
                <w:rFonts w:asciiTheme="minorHAnsi" w:eastAsiaTheme="minorHAnsi" w:hAnsiTheme="minorHAnsi" w:cs="B Mitra" w:hint="cs"/>
                <w:b w:val="0"/>
                <w:bCs w:val="0"/>
                <w:sz w:val="27"/>
                <w:szCs w:val="27"/>
                <w:rtl/>
              </w:rPr>
              <w:t xml:space="preserve"> </w:t>
            </w:r>
            <w:r w:rsidR="00102457" w:rsidRPr="00102457">
              <w:rPr>
                <w:rFonts w:asciiTheme="minorHAnsi" w:eastAsiaTheme="minorHAnsi" w:hAnsiTheme="minorHAnsi" w:cs="B Mitra" w:hint="cs"/>
                <w:b w:val="0"/>
                <w:bCs w:val="0"/>
                <w:sz w:val="27"/>
                <w:szCs w:val="27"/>
                <w:rtl/>
              </w:rPr>
              <w:t xml:space="preserve">اسرائیل اینترنشنال: </w:t>
            </w:r>
            <w:r w:rsidR="006B025B">
              <w:rPr>
                <w:rFonts w:asciiTheme="minorHAnsi" w:eastAsiaTheme="minorHAnsi" w:hAnsiTheme="minorHAnsi" w:cs="B Mitra" w:hint="cs"/>
                <w:b w:val="0"/>
                <w:bCs w:val="0"/>
                <w:sz w:val="27"/>
                <w:szCs w:val="27"/>
                <w:rtl/>
              </w:rPr>
              <w:t>نتانیاهو با مخالفت از سفر نمایندگان کنگره به اسرائیل اشتباه فاحشی انجام داد</w:t>
            </w:r>
            <w:bookmarkStart w:id="0" w:name="_GoBack"/>
            <w:bookmarkEnd w:id="0"/>
            <w:r w:rsidR="00102457" w:rsidRPr="00102457">
              <w:rPr>
                <w:rFonts w:asciiTheme="minorHAnsi" w:eastAsiaTheme="minorHAnsi" w:hAnsiTheme="minorHAnsi" w:cs="B Mitra" w:hint="cs"/>
                <w:b w:val="0"/>
                <w:bCs w:val="0"/>
                <w:sz w:val="27"/>
                <w:szCs w:val="27"/>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4B330D0" wp14:editId="29647A20">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FD67B4" w:rsidRDefault="00FD67B4"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Pr>
                <w:rFonts w:asciiTheme="minorHAnsi" w:eastAsiaTheme="minorHAnsi" w:hAnsiTheme="minorHAnsi" w:cs="B Mitra" w:hint="cs"/>
                <w:b w:val="0"/>
                <w:bCs w:val="0"/>
                <w:sz w:val="27"/>
                <w:szCs w:val="27"/>
                <w:rtl/>
              </w:rPr>
              <w:t xml:space="preserve">1- </w:t>
            </w:r>
            <w:r w:rsidR="00C749B7" w:rsidRPr="00C749B7">
              <w:rPr>
                <w:rFonts w:asciiTheme="minorHAnsi" w:eastAsiaTheme="minorHAnsi" w:hAnsiTheme="minorHAnsi" w:cs="B Mitra"/>
                <w:b w:val="0"/>
                <w:bCs w:val="0"/>
                <w:sz w:val="27"/>
                <w:szCs w:val="27"/>
                <w:rtl/>
              </w:rPr>
              <w:t>آنروا</w:t>
            </w:r>
            <w:r w:rsidR="00C749B7" w:rsidRPr="00C749B7">
              <w:rPr>
                <w:rFonts w:asciiTheme="minorHAnsi" w:eastAsiaTheme="minorHAnsi" w:hAnsiTheme="minorHAnsi" w:cs="B Mitra"/>
                <w:b w:val="0"/>
                <w:bCs w:val="0"/>
                <w:sz w:val="27"/>
                <w:szCs w:val="27"/>
              </w:rPr>
              <w:t>:</w:t>
            </w:r>
            <w:r w:rsidR="00C749B7" w:rsidRPr="00C749B7">
              <w:rPr>
                <w:rFonts w:asciiTheme="minorHAnsi" w:eastAsiaTheme="minorHAnsi" w:hAnsiTheme="minorHAnsi" w:cs="B Mitra" w:hint="cs"/>
                <w:b w:val="0"/>
                <w:bCs w:val="0"/>
                <w:sz w:val="27"/>
                <w:szCs w:val="27"/>
                <w:rtl/>
              </w:rPr>
              <w:t xml:space="preserve"> </w:t>
            </w:r>
            <w:r w:rsidR="00C749B7" w:rsidRPr="00C749B7">
              <w:rPr>
                <w:rFonts w:asciiTheme="minorHAnsi" w:eastAsiaTheme="minorHAnsi" w:hAnsiTheme="minorHAnsi" w:cs="B Mitra"/>
                <w:b w:val="0"/>
                <w:bCs w:val="0"/>
                <w:sz w:val="27"/>
                <w:szCs w:val="27"/>
                <w:rtl/>
              </w:rPr>
              <w:t>وضعیت اجتماعی و اقتصادی غزه وخیم است</w:t>
            </w:r>
            <w:r w:rsidR="00C749B7" w:rsidRPr="00C749B7">
              <w:rPr>
                <w:rFonts w:asciiTheme="minorHAnsi" w:eastAsiaTheme="minorHAnsi" w:hAnsiTheme="minorHAnsi" w:cs="B Mitra" w:hint="cs"/>
                <w:b w:val="0"/>
                <w:bCs w:val="0"/>
                <w:sz w:val="27"/>
                <w:szCs w:val="27"/>
                <w:rtl/>
              </w:rPr>
              <w:t>.</w:t>
            </w:r>
          </w:p>
          <w:p w:rsidR="00055BF2" w:rsidRPr="005305D6" w:rsidRDefault="0006608A"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2-</w:t>
            </w:r>
            <w:r w:rsidR="005D4056" w:rsidRPr="005305D6">
              <w:rPr>
                <w:rFonts w:asciiTheme="minorHAnsi" w:eastAsiaTheme="minorHAnsi" w:hAnsiTheme="minorHAnsi" w:cs="B Mitra" w:hint="cs"/>
                <w:b w:val="0"/>
                <w:bCs w:val="0"/>
                <w:sz w:val="27"/>
                <w:szCs w:val="27"/>
                <w:rtl/>
              </w:rPr>
              <w:t xml:space="preserve"> </w:t>
            </w:r>
            <w:r w:rsidR="00C749B7" w:rsidRPr="00C749B7">
              <w:rPr>
                <w:rFonts w:asciiTheme="minorHAnsi" w:eastAsiaTheme="minorHAnsi" w:hAnsiTheme="minorHAnsi" w:cs="B Mitra"/>
                <w:b w:val="0"/>
                <w:bCs w:val="0"/>
                <w:sz w:val="27"/>
                <w:szCs w:val="27"/>
                <w:rtl/>
              </w:rPr>
              <w:t>گفتگوی تلفنی نخست‌وزیر انگلیس با محمود عباس</w:t>
            </w:r>
            <w:r w:rsidR="00C749B7" w:rsidRPr="00C749B7">
              <w:rPr>
                <w:rFonts w:asciiTheme="minorHAnsi" w:eastAsiaTheme="minorHAnsi" w:hAnsiTheme="minorHAnsi" w:cs="B Mitra" w:hint="cs"/>
                <w:b w:val="0"/>
                <w:bCs w:val="0"/>
                <w:sz w:val="27"/>
                <w:szCs w:val="27"/>
                <w:rtl/>
              </w:rPr>
              <w:t>.</w:t>
            </w:r>
          </w:p>
          <w:p w:rsidR="00494A2D" w:rsidRDefault="0006608A"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3-</w:t>
            </w:r>
            <w:r w:rsidR="00102457">
              <w:rPr>
                <w:rFonts w:asciiTheme="minorHAnsi" w:eastAsiaTheme="minorHAnsi" w:hAnsiTheme="minorHAnsi" w:cs="B Mitra" w:hint="cs"/>
                <w:b w:val="0"/>
                <w:bCs w:val="0"/>
                <w:sz w:val="27"/>
                <w:szCs w:val="27"/>
                <w:rtl/>
              </w:rPr>
              <w:t xml:space="preserve"> محمد</w:t>
            </w:r>
            <w:r w:rsidRPr="005305D6">
              <w:rPr>
                <w:rFonts w:asciiTheme="minorHAnsi" w:eastAsiaTheme="minorHAnsi" w:hAnsiTheme="minorHAnsi" w:cs="B Mitra" w:hint="cs"/>
                <w:b w:val="0"/>
                <w:bCs w:val="0"/>
                <w:sz w:val="27"/>
                <w:szCs w:val="27"/>
                <w:rtl/>
              </w:rPr>
              <w:t xml:space="preserve"> </w:t>
            </w:r>
            <w:r w:rsidR="00C749B7" w:rsidRPr="00C749B7">
              <w:rPr>
                <w:rFonts w:asciiTheme="minorHAnsi" w:eastAsiaTheme="minorHAnsi" w:hAnsiTheme="minorHAnsi" w:cs="B Mitra"/>
                <w:b w:val="0"/>
                <w:bCs w:val="0"/>
                <w:sz w:val="27"/>
                <w:szCs w:val="27"/>
                <w:rtl/>
              </w:rPr>
              <w:t>اشتیه: اسرائیل نگران رسوا شدن جنایت‌هایش علیه مردم فلسطین است</w:t>
            </w:r>
            <w:r w:rsidR="00C749B7" w:rsidRPr="00C749B7">
              <w:rPr>
                <w:rFonts w:asciiTheme="minorHAnsi" w:eastAsiaTheme="minorHAnsi" w:hAnsiTheme="minorHAnsi" w:cs="B Mitra" w:hint="cs"/>
                <w:b w:val="0"/>
                <w:bCs w:val="0"/>
                <w:sz w:val="27"/>
                <w:szCs w:val="27"/>
                <w:rtl/>
              </w:rPr>
              <w:t>.</w:t>
            </w:r>
          </w:p>
          <w:p w:rsidR="0006608A" w:rsidRPr="005305D6" w:rsidRDefault="0006608A"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4-</w:t>
            </w:r>
            <w:r w:rsidRPr="005305D6">
              <w:rPr>
                <w:rFonts w:asciiTheme="minorHAnsi" w:eastAsiaTheme="minorHAnsi" w:hAnsiTheme="minorHAnsi" w:cs="B Mitra"/>
                <w:b w:val="0"/>
                <w:bCs w:val="0"/>
                <w:sz w:val="27"/>
                <w:szCs w:val="27"/>
                <w:rtl/>
              </w:rPr>
              <w:t xml:space="preserve"> </w:t>
            </w:r>
            <w:hyperlink r:id="rId20" w:history="1">
              <w:r w:rsidR="00C749B7" w:rsidRPr="00C749B7">
                <w:rPr>
                  <w:rFonts w:asciiTheme="minorHAnsi" w:eastAsiaTheme="minorHAnsi" w:hAnsiTheme="minorHAnsi" w:cs="B Mitra"/>
                  <w:b w:val="0"/>
                  <w:bCs w:val="0"/>
                  <w:sz w:val="27"/>
                  <w:szCs w:val="27"/>
                  <w:rtl/>
                </w:rPr>
                <w:t>۶۳</w:t>
              </w:r>
              <w:r w:rsidR="00C749B7" w:rsidRPr="00C749B7">
                <w:rPr>
                  <w:rFonts w:asciiTheme="minorHAnsi" w:eastAsiaTheme="minorHAnsi" w:hAnsiTheme="minorHAnsi" w:cs="B Mitra"/>
                  <w:b w:val="0"/>
                  <w:bCs w:val="0"/>
                  <w:sz w:val="27"/>
                  <w:szCs w:val="27"/>
                </w:rPr>
                <w:t xml:space="preserve"> </w:t>
              </w:r>
              <w:r w:rsidR="00C749B7" w:rsidRPr="00C749B7">
                <w:rPr>
                  <w:rFonts w:asciiTheme="minorHAnsi" w:eastAsiaTheme="minorHAnsi" w:hAnsiTheme="minorHAnsi" w:cs="B Mitra"/>
                  <w:b w:val="0"/>
                  <w:bCs w:val="0"/>
                  <w:sz w:val="27"/>
                  <w:szCs w:val="27"/>
                  <w:rtl/>
                </w:rPr>
                <w:t>فلسطینی در هفتادمین «راهپیمایی بازگشت» زخمی شدند</w:t>
              </w:r>
            </w:hyperlink>
            <w:r w:rsidR="00C749B7" w:rsidRPr="00C749B7">
              <w:rPr>
                <w:rFonts w:asciiTheme="minorHAnsi" w:eastAsiaTheme="minorHAnsi" w:hAnsiTheme="minorHAnsi" w:cs="B Mitra" w:hint="cs"/>
                <w:b w:val="0"/>
                <w:bCs w:val="0"/>
                <w:sz w:val="27"/>
                <w:szCs w:val="27"/>
                <w:rtl/>
              </w:rPr>
              <w:t>.</w:t>
            </w:r>
          </w:p>
          <w:p w:rsidR="00F173F1" w:rsidRPr="005305D6" w:rsidRDefault="00F173F1"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 xml:space="preserve">5- </w:t>
            </w:r>
            <w:hyperlink r:id="rId21" w:history="1">
              <w:r w:rsidR="00C749B7" w:rsidRPr="00C749B7">
                <w:rPr>
                  <w:rFonts w:asciiTheme="minorHAnsi" w:eastAsiaTheme="minorHAnsi" w:hAnsiTheme="minorHAnsi" w:cs="B Mitra"/>
                  <w:b w:val="0"/>
                  <w:bCs w:val="0"/>
                  <w:sz w:val="27"/>
                  <w:szCs w:val="27"/>
                  <w:rtl/>
                </w:rPr>
                <w:t>دیدار سران حماس و جهاد اسلامی با حضور فرماندهان نظامی</w:t>
              </w:r>
            </w:hyperlink>
            <w:r w:rsidR="00C749B7" w:rsidRPr="00C749B7">
              <w:rPr>
                <w:rFonts w:asciiTheme="minorHAnsi" w:eastAsiaTheme="minorHAnsi" w:hAnsiTheme="minorHAnsi" w:cs="B Mitra" w:hint="cs"/>
                <w:b w:val="0"/>
                <w:bCs w:val="0"/>
                <w:sz w:val="27"/>
                <w:szCs w:val="27"/>
                <w:rtl/>
              </w:rPr>
              <w:t>.</w:t>
            </w:r>
          </w:p>
          <w:p w:rsidR="0006608A" w:rsidRPr="005305D6" w:rsidRDefault="0006608A"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6-</w:t>
            </w:r>
            <w:r w:rsidRPr="005305D6">
              <w:rPr>
                <w:rFonts w:asciiTheme="minorHAnsi" w:eastAsiaTheme="minorHAnsi" w:hAnsiTheme="minorHAnsi" w:cs="B Mitra"/>
                <w:b w:val="0"/>
                <w:bCs w:val="0"/>
                <w:sz w:val="27"/>
                <w:szCs w:val="27"/>
                <w:rtl/>
              </w:rPr>
              <w:t xml:space="preserve"> </w:t>
            </w:r>
            <w:r w:rsidR="00C749B7" w:rsidRPr="00C749B7">
              <w:rPr>
                <w:rFonts w:asciiTheme="minorHAnsi" w:eastAsiaTheme="minorHAnsi" w:hAnsiTheme="minorHAnsi" w:cs="B Mitra"/>
                <w:b w:val="0"/>
                <w:bCs w:val="0"/>
                <w:sz w:val="27"/>
                <w:szCs w:val="27"/>
                <w:rtl/>
              </w:rPr>
              <w:t>استعفای یک وزیر صهیونیست به دلیل فساد مالی</w:t>
            </w:r>
            <w:r w:rsidR="00C749B7" w:rsidRPr="00C749B7">
              <w:rPr>
                <w:rFonts w:asciiTheme="minorHAnsi" w:eastAsiaTheme="minorHAnsi" w:hAnsiTheme="minorHAnsi" w:cs="B Mitra" w:hint="cs"/>
                <w:b w:val="0"/>
                <w:bCs w:val="0"/>
                <w:sz w:val="27"/>
                <w:szCs w:val="27"/>
                <w:rtl/>
              </w:rPr>
              <w:t>.</w:t>
            </w:r>
          </w:p>
          <w:p w:rsidR="00055BF2" w:rsidRPr="005305D6" w:rsidRDefault="0006608A"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7-</w:t>
            </w:r>
            <w:r w:rsidR="002A7C82" w:rsidRPr="005305D6">
              <w:rPr>
                <w:rFonts w:asciiTheme="minorHAnsi" w:eastAsiaTheme="minorHAnsi" w:hAnsiTheme="minorHAnsi" w:cs="B Mitra"/>
                <w:b w:val="0"/>
                <w:bCs w:val="0"/>
                <w:sz w:val="27"/>
                <w:szCs w:val="27"/>
                <w:rtl/>
              </w:rPr>
              <w:t xml:space="preserve"> </w:t>
            </w:r>
            <w:hyperlink r:id="rId22" w:history="1">
              <w:r w:rsidR="00C749B7" w:rsidRPr="00C749B7">
                <w:rPr>
                  <w:rFonts w:asciiTheme="minorHAnsi" w:eastAsiaTheme="minorHAnsi" w:hAnsiTheme="minorHAnsi" w:cs="B Mitra"/>
                  <w:b w:val="0"/>
                  <w:bCs w:val="0"/>
                  <w:sz w:val="27"/>
                  <w:szCs w:val="27"/>
                  <w:rtl/>
                </w:rPr>
                <w:t>دو صهیونیست در عملیات شهادت‌طلبانه جوان فلسطینی مجروح شدند</w:t>
              </w:r>
            </w:hyperlink>
            <w:r w:rsidR="00C749B7" w:rsidRPr="00C749B7">
              <w:rPr>
                <w:rFonts w:asciiTheme="minorHAnsi" w:eastAsiaTheme="minorHAnsi" w:hAnsiTheme="minorHAnsi" w:cs="B Mitra" w:hint="cs"/>
                <w:b w:val="0"/>
                <w:bCs w:val="0"/>
                <w:sz w:val="27"/>
                <w:szCs w:val="27"/>
                <w:rtl/>
              </w:rPr>
              <w:t>.</w:t>
            </w:r>
          </w:p>
          <w:p w:rsidR="00BA1506" w:rsidRPr="00C749B7" w:rsidRDefault="00B55AD7" w:rsidP="00102457">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 xml:space="preserve">8- </w:t>
            </w:r>
            <w:hyperlink r:id="rId23" w:history="1">
              <w:r w:rsidR="00C749B7" w:rsidRPr="00C749B7">
                <w:rPr>
                  <w:rFonts w:asciiTheme="minorHAnsi" w:eastAsiaTheme="minorHAnsi" w:hAnsiTheme="minorHAnsi" w:cs="B Mitra"/>
                  <w:b w:val="0"/>
                  <w:bCs w:val="0"/>
                  <w:sz w:val="27"/>
                  <w:szCs w:val="27"/>
                  <w:rtl/>
                </w:rPr>
                <w:t>هواپیماهای رژیم صهیونیستی شرق غزه را هدف قرار دادند</w:t>
              </w:r>
            </w:hyperlink>
            <w:r w:rsidR="00C749B7">
              <w:rPr>
                <w:rFonts w:asciiTheme="minorHAnsi" w:eastAsiaTheme="minorHAnsi" w:hAnsiTheme="minorHAnsi" w:cs="B Mitra" w:hint="cs"/>
                <w:b w:val="0"/>
                <w:bCs w:val="0"/>
                <w:sz w:val="27"/>
                <w:szCs w:val="27"/>
                <w:rtl/>
              </w:rPr>
              <w:t>.</w:t>
            </w:r>
          </w:p>
        </w:tc>
      </w:tr>
      <w:tr w:rsidR="0006608A" w:rsidRPr="00470697" w:rsidTr="00B55AD7">
        <w:tblPrEx>
          <w:jc w:val="center"/>
        </w:tblPrEx>
        <w:trPr>
          <w:trHeight w:val="84"/>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B7120E" w:rsidRPr="009651C8" w:rsidTr="00E008F9">
        <w:trPr>
          <w:trHeight w:val="397"/>
        </w:trPr>
        <w:tc>
          <w:tcPr>
            <w:tcW w:w="1459" w:type="dxa"/>
            <w:tcBorders>
              <w:top w:val="double" w:sz="6" w:space="0" w:color="auto"/>
              <w:left w:val="single" w:sz="2" w:space="0" w:color="auto"/>
              <w:bottom w:val="single" w:sz="2" w:space="0" w:color="auto"/>
              <w:right w:val="nil"/>
            </w:tcBorders>
            <w:vAlign w:val="center"/>
          </w:tcPr>
          <w:p w:rsidR="00B7120E" w:rsidRPr="00AD6756" w:rsidRDefault="00B7120E" w:rsidP="00B7120E">
            <w:pPr>
              <w:jc w:val="right"/>
              <w:rPr>
                <w:rFonts w:cs="B Mitra"/>
                <w:sz w:val="24"/>
                <w:szCs w:val="24"/>
              </w:rPr>
            </w:pPr>
            <w:r>
              <w:rPr>
                <w:rFonts w:cs="B Mitra" w:hint="cs"/>
                <w:sz w:val="24"/>
                <w:szCs w:val="24"/>
                <w:rtl/>
              </w:rPr>
              <w:lastRenderedPageBreak/>
              <w:t>26</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B7120E" w:rsidRPr="00AD6756" w:rsidRDefault="00B7120E" w:rsidP="00B7120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B7120E" w:rsidRPr="0034031E" w:rsidRDefault="00B7120E" w:rsidP="00B7120E">
            <w:pPr>
              <w:bidi/>
              <w:jc w:val="lowKashida"/>
              <w:rPr>
                <w:rFonts w:eastAsia="Times New Roman" w:cs="B Mitra"/>
                <w:sz w:val="26"/>
                <w:szCs w:val="26"/>
                <w:rtl/>
              </w:rPr>
            </w:pPr>
            <w:r>
              <w:rPr>
                <w:rFonts w:cs="B Mitra" w:hint="cs"/>
                <w:sz w:val="26"/>
                <w:szCs w:val="26"/>
                <w:rtl/>
                <w:lang w:bidi="fa-IR"/>
              </w:rPr>
              <w:t>المیادین</w:t>
            </w:r>
          </w:p>
        </w:tc>
        <w:tc>
          <w:tcPr>
            <w:tcW w:w="1730" w:type="dxa"/>
            <w:gridSpan w:val="3"/>
            <w:tcBorders>
              <w:top w:val="double" w:sz="6" w:space="0" w:color="auto"/>
              <w:left w:val="nil"/>
              <w:bottom w:val="single" w:sz="2" w:space="0" w:color="auto"/>
              <w:right w:val="nil"/>
            </w:tcBorders>
          </w:tcPr>
          <w:p w:rsidR="00B7120E" w:rsidRPr="00AD6756" w:rsidRDefault="00B7120E" w:rsidP="00B7120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B7120E" w:rsidRPr="00AD6756" w:rsidRDefault="00B7120E" w:rsidP="00B7120E">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B7120E" w:rsidRPr="00AD6756" w:rsidRDefault="00B7120E" w:rsidP="00B7120E">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B7120E" w:rsidRPr="001379E0" w:rsidTr="00DA6F19">
        <w:trPr>
          <w:trHeight w:val="446"/>
        </w:trPr>
        <w:tc>
          <w:tcPr>
            <w:tcW w:w="10278" w:type="dxa"/>
            <w:gridSpan w:val="11"/>
            <w:tcBorders>
              <w:top w:val="single" w:sz="2" w:space="0" w:color="auto"/>
              <w:left w:val="single" w:sz="2" w:space="0" w:color="auto"/>
              <w:bottom w:val="nil"/>
              <w:right w:val="single" w:sz="2" w:space="0" w:color="auto"/>
            </w:tcBorders>
          </w:tcPr>
          <w:p w:rsidR="00B7120E" w:rsidRPr="00AA36E3" w:rsidRDefault="00B7120E" w:rsidP="00B7120E">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5" w:history="1">
              <w:r w:rsidRPr="00AA36E3">
                <w:rPr>
                  <w:rFonts w:asciiTheme="minorHAnsi" w:eastAsiaTheme="minorHAnsi" w:hAnsiTheme="minorHAnsi" w:cs="B Titr"/>
                  <w:kern w:val="0"/>
                  <w:sz w:val="24"/>
                  <w:szCs w:val="24"/>
                  <w:rtl/>
                </w:rPr>
                <w:t>واکنش حماس به حملات جنگنده‌های صهیونیست به غزه</w:t>
              </w:r>
            </w:hyperlink>
          </w:p>
        </w:tc>
      </w:tr>
      <w:tr w:rsidR="00B7120E" w:rsidRPr="00212E24" w:rsidTr="000D6AC8">
        <w:trPr>
          <w:trHeight w:val="89"/>
        </w:trPr>
        <w:tc>
          <w:tcPr>
            <w:tcW w:w="10278" w:type="dxa"/>
            <w:gridSpan w:val="11"/>
            <w:tcBorders>
              <w:top w:val="nil"/>
              <w:bottom w:val="single" w:sz="4" w:space="0" w:color="auto"/>
            </w:tcBorders>
          </w:tcPr>
          <w:p w:rsidR="00B7120E" w:rsidRPr="00AA36E3" w:rsidRDefault="00B7120E" w:rsidP="00B7120E">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Pr>
                <w:rFonts w:asciiTheme="minorHAnsi" w:hAnsiTheme="minorHAnsi" w:cs="B Mitra"/>
                <w:sz w:val="26"/>
                <w:szCs w:val="26"/>
                <w:rtl/>
                <w:lang w:bidi="fa-IR"/>
              </w:rPr>
              <w:t>فوزی برهوم</w:t>
            </w:r>
            <w:r w:rsidRPr="00AA36E3">
              <w:rPr>
                <w:rFonts w:asciiTheme="minorHAnsi" w:hAnsiTheme="minorHAnsi" w:cs="B Mitra"/>
                <w:sz w:val="26"/>
                <w:szCs w:val="26"/>
                <w:rtl/>
                <w:lang w:bidi="fa-IR"/>
              </w:rPr>
              <w:t xml:space="preserve"> سخنگوی جنبش مقاومت اسلامی حماس تاکید کرد که هدف رژیم صهیونیستی از حملات بامداد امروز به نوارغزه، منحرف کردن نگاه‌ها از عملیات‌های مقاومتی اخیر در کرانه باختری است که معادلات این رژیم را بر هم زده و موجب تعمیق بحران‌های داخلی آن شده است</w:t>
            </w:r>
            <w:r w:rsidRPr="00AA36E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AA36E3">
              <w:rPr>
                <w:rFonts w:asciiTheme="minorHAnsi" w:hAnsiTheme="minorHAnsi" w:cs="B Mitra"/>
                <w:sz w:val="26"/>
                <w:szCs w:val="26"/>
                <w:rtl/>
                <w:lang w:bidi="fa-IR"/>
              </w:rPr>
              <w:t>بر اساس این گزارش، برهوم ضمن تمجید از عملیات‌های اخیر در کرانه باختری، تاکید کرد که مقاومت قهرمان فلسطین هرگز اجازه نخواهد داد غزه عرصه‌ای برای صادر کردن بحران‌های داخلی رژیم صهیونیستی باشد</w:t>
            </w:r>
            <w:r w:rsidRPr="00AA36E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D07B8">
              <w:rPr>
                <w:rFonts w:asciiTheme="minorHAnsi" w:hAnsiTheme="minorHAnsi" w:cs="B Mitra"/>
                <w:sz w:val="26"/>
                <w:szCs w:val="26"/>
                <w:rtl/>
                <w:lang w:bidi="fa-IR"/>
              </w:rPr>
              <w:t xml:space="preserve"> برهوم اشاره کرد که واکنش مقاومت به این حملات و تجاوزات متناسب و همسو با روند مبارزات و جهاد ملت فلسطین در کرانه باختری و غزه و سرتاسر اراضی اشغالی خواهد بود و مقاومت به دفاع از ملت فلسطین ادامه خواهد داد</w:t>
            </w:r>
            <w:r w:rsidRPr="00ED07B8">
              <w:rPr>
                <w:rFonts w:asciiTheme="minorHAnsi" w:hAnsiTheme="minorHAnsi" w:cs="B Mitra"/>
                <w:sz w:val="26"/>
                <w:szCs w:val="26"/>
                <w:lang w:bidi="fa-IR"/>
              </w:rPr>
              <w:t>.</w:t>
            </w:r>
          </w:p>
        </w:tc>
      </w:tr>
      <w:tr w:rsidR="00A0249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A02495" w:rsidRPr="00AD6756" w:rsidRDefault="008A7E9F" w:rsidP="00ED07B8">
            <w:pPr>
              <w:jc w:val="right"/>
              <w:rPr>
                <w:rFonts w:cs="B Mitra"/>
                <w:sz w:val="24"/>
                <w:szCs w:val="24"/>
              </w:rPr>
            </w:pPr>
            <w:r>
              <w:rPr>
                <w:rFonts w:cs="B Mitra" w:hint="cs"/>
                <w:sz w:val="24"/>
                <w:szCs w:val="24"/>
                <w:rtl/>
              </w:rPr>
              <w:t>2</w:t>
            </w:r>
            <w:r w:rsidR="00ED07B8">
              <w:rPr>
                <w:rFonts w:cs="B Mitra" w:hint="cs"/>
                <w:sz w:val="24"/>
                <w:szCs w:val="24"/>
                <w:rtl/>
              </w:rPr>
              <w:t>6</w:t>
            </w:r>
            <w:r w:rsidR="00A02495" w:rsidRPr="00AD6756">
              <w:rPr>
                <w:rFonts w:cs="B Mitra" w:hint="cs"/>
                <w:sz w:val="24"/>
                <w:szCs w:val="24"/>
                <w:rtl/>
              </w:rPr>
              <w:t>/</w:t>
            </w:r>
            <w:r w:rsidR="00A02495">
              <w:rPr>
                <w:rFonts w:cs="B Mitra" w:hint="cs"/>
                <w:sz w:val="24"/>
                <w:szCs w:val="24"/>
                <w:rtl/>
              </w:rPr>
              <w:t>05</w:t>
            </w:r>
            <w:r w:rsidR="00A02495" w:rsidRPr="00AD6756">
              <w:rPr>
                <w:rFonts w:cs="B Mitra" w:hint="cs"/>
                <w:sz w:val="24"/>
                <w:szCs w:val="24"/>
                <w:rtl/>
              </w:rPr>
              <w:t>/139</w:t>
            </w:r>
            <w:r w:rsidR="00A02495">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02495" w:rsidRPr="0034031E" w:rsidRDefault="004D4D4A" w:rsidP="00DA63BE">
            <w:pPr>
              <w:bidi/>
              <w:jc w:val="lowKashida"/>
              <w:rPr>
                <w:rFonts w:eastAsia="Times New Roman" w:cs="B Mitra"/>
                <w:sz w:val="26"/>
                <w:szCs w:val="26"/>
                <w:rtl/>
              </w:rPr>
            </w:pPr>
            <w:r>
              <w:rPr>
                <w:rFonts w:cs="B Mitra" w:hint="cs"/>
                <w:sz w:val="26"/>
                <w:szCs w:val="26"/>
                <w:rtl/>
                <w:lang w:bidi="fa-IR"/>
              </w:rPr>
              <w:t>خبرگزاری بین المللی قدس</w:t>
            </w:r>
          </w:p>
        </w:tc>
        <w:tc>
          <w:tcPr>
            <w:tcW w:w="1730" w:type="dxa"/>
            <w:gridSpan w:val="3"/>
            <w:tcBorders>
              <w:top w:val="double" w:sz="6"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A02495" w:rsidRPr="00AD6756" w:rsidRDefault="00A02495" w:rsidP="00A02495">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A02495" w:rsidRPr="00AD6756" w:rsidRDefault="00A02495" w:rsidP="00A02495">
            <w:pPr>
              <w:rPr>
                <w:rFonts w:cs="B Mitra"/>
                <w:sz w:val="24"/>
                <w:szCs w:val="24"/>
              </w:rPr>
            </w:pPr>
            <w:r w:rsidRPr="00AD6756">
              <w:rPr>
                <w:rFonts w:cs="B Mitra" w:hint="cs"/>
                <w:sz w:val="24"/>
                <w:szCs w:val="24"/>
                <w:rtl/>
              </w:rPr>
              <w:t>خبر شماره:</w:t>
            </w:r>
          </w:p>
        </w:tc>
      </w:tr>
      <w:tr w:rsidR="00A02495" w:rsidRPr="00852883" w:rsidTr="008738B8">
        <w:trPr>
          <w:trHeight w:val="146"/>
        </w:trPr>
        <w:tc>
          <w:tcPr>
            <w:tcW w:w="10278" w:type="dxa"/>
            <w:gridSpan w:val="11"/>
            <w:tcBorders>
              <w:top w:val="single" w:sz="4" w:space="0" w:color="auto"/>
              <w:left w:val="single" w:sz="2" w:space="0" w:color="auto"/>
              <w:bottom w:val="nil"/>
              <w:right w:val="single" w:sz="2" w:space="0" w:color="auto"/>
            </w:tcBorders>
          </w:tcPr>
          <w:p w:rsidR="00A02495" w:rsidRPr="00852883" w:rsidRDefault="00852883" w:rsidP="0085288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852883">
              <w:rPr>
                <w:rFonts w:asciiTheme="minorHAnsi" w:eastAsiaTheme="minorHAnsi" w:hAnsiTheme="minorHAnsi" w:cs="B Titr"/>
                <w:kern w:val="0"/>
                <w:sz w:val="24"/>
                <w:szCs w:val="24"/>
                <w:rtl/>
              </w:rPr>
              <w:t>آنروا</w:t>
            </w:r>
            <w:r w:rsidRPr="00852883">
              <w:rPr>
                <w:rFonts w:asciiTheme="minorHAnsi" w:eastAsiaTheme="minorHAnsi" w:hAnsiTheme="minorHAnsi" w:cs="B Titr"/>
                <w:kern w:val="0"/>
                <w:sz w:val="24"/>
                <w:szCs w:val="24"/>
              </w:rPr>
              <w:t>:</w:t>
            </w:r>
            <w:r w:rsidRPr="00852883">
              <w:rPr>
                <w:rFonts w:asciiTheme="minorHAnsi" w:eastAsiaTheme="minorHAnsi" w:hAnsiTheme="minorHAnsi" w:cs="B Titr" w:hint="cs"/>
                <w:kern w:val="0"/>
                <w:sz w:val="24"/>
                <w:szCs w:val="24"/>
                <w:rtl/>
              </w:rPr>
              <w:t xml:space="preserve"> </w:t>
            </w:r>
            <w:r w:rsidRPr="00852883">
              <w:rPr>
                <w:rFonts w:asciiTheme="minorHAnsi" w:eastAsiaTheme="minorHAnsi" w:hAnsiTheme="minorHAnsi" w:cs="B Titr"/>
                <w:kern w:val="0"/>
                <w:sz w:val="24"/>
                <w:szCs w:val="24"/>
                <w:rtl/>
              </w:rPr>
              <w:t>وضعیت اجتماعی و اقتصادی غزه وخیم است</w:t>
            </w:r>
          </w:p>
        </w:tc>
      </w:tr>
      <w:tr w:rsidR="00A02495" w:rsidRPr="00852883" w:rsidTr="00D361CB">
        <w:trPr>
          <w:trHeight w:val="444"/>
        </w:trPr>
        <w:tc>
          <w:tcPr>
            <w:tcW w:w="10278" w:type="dxa"/>
            <w:gridSpan w:val="11"/>
            <w:tcBorders>
              <w:top w:val="nil"/>
              <w:bottom w:val="double" w:sz="4" w:space="0" w:color="auto"/>
            </w:tcBorders>
          </w:tcPr>
          <w:p w:rsidR="00852883" w:rsidRPr="00852883" w:rsidRDefault="00852883" w:rsidP="00852883">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852883">
              <w:rPr>
                <w:rFonts w:asciiTheme="minorHAnsi" w:hAnsiTheme="minorHAnsi" w:cs="B Mitra"/>
                <w:sz w:val="26"/>
                <w:szCs w:val="26"/>
                <w:rtl/>
                <w:lang w:bidi="fa-IR"/>
              </w:rPr>
              <w:t>مدیر عملیات آژانس امداد و کاریابی پناهجویان فلسطینی (آنروا) اعلام کرد، اوضاع اجتماعی و اقتصادی در غزه در فلسطین اشغالی در حال بدتر شدن است</w:t>
            </w:r>
            <w:r w:rsidRPr="0085288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52883">
              <w:rPr>
                <w:rFonts w:asciiTheme="minorHAnsi" w:hAnsiTheme="minorHAnsi" w:cs="B Mitra"/>
                <w:sz w:val="26"/>
                <w:szCs w:val="26"/>
                <w:rtl/>
                <w:lang w:bidi="fa-IR"/>
              </w:rPr>
              <w:t>ماتیاس</w:t>
            </w:r>
            <w:r w:rsidRPr="00852883">
              <w:rPr>
                <w:rFonts w:asciiTheme="minorHAnsi" w:hAnsiTheme="minorHAnsi" w:cs="B Mitra"/>
                <w:sz w:val="26"/>
                <w:szCs w:val="26"/>
                <w:lang w:bidi="fa-IR"/>
              </w:rPr>
              <w:t> </w:t>
            </w:r>
            <w:r w:rsidRPr="00852883">
              <w:rPr>
                <w:rFonts w:asciiTheme="minorHAnsi" w:hAnsiTheme="minorHAnsi" w:cs="B Mitra"/>
                <w:sz w:val="26"/>
                <w:szCs w:val="26"/>
                <w:rtl/>
                <w:lang w:bidi="fa-IR"/>
              </w:rPr>
              <w:t>شمالی اظهار داشت: همواره گفته‌ام بدتر شدن اوضاع غزه حاصل ادامه محاصره آن از سوی اسرائیل است که افزایش بیکاری، وخامت وضعیت اقتصادی و محدود شدن تجارت آزاد را به دنبال داشته است</w:t>
            </w:r>
            <w:r w:rsidRPr="0085288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52883">
              <w:rPr>
                <w:rFonts w:asciiTheme="minorHAnsi" w:hAnsiTheme="minorHAnsi" w:cs="B Mitra"/>
                <w:sz w:val="26"/>
                <w:szCs w:val="26"/>
                <w:rtl/>
                <w:lang w:bidi="fa-IR"/>
              </w:rPr>
              <w:t>وی بهترین راه حل برای بهبود وضعیت غزه را پایان محاصره و فراهم کردن امکان آزادی کار و تجارت عنوان کرد</w:t>
            </w:r>
            <w:r w:rsidRPr="0085288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52883">
              <w:rPr>
                <w:rFonts w:asciiTheme="minorHAnsi" w:hAnsiTheme="minorHAnsi" w:cs="B Mitra"/>
                <w:sz w:val="26"/>
                <w:szCs w:val="26"/>
                <w:rtl/>
                <w:lang w:bidi="fa-IR"/>
              </w:rPr>
              <w:t>شمالی ضمن ابراز نگرانی از مشکلات اجتماعی روزافزون در غزه یادآور شد: ۲۸ مرکز بهداشتی در غزه از افزایش موارد ابتلاء به افسردگی، خودکشی و استفاده از مواد مخدر خبر داده‌اند</w:t>
            </w:r>
            <w:r w:rsidRPr="0085288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52883">
              <w:rPr>
                <w:rFonts w:asciiTheme="minorHAnsi" w:hAnsiTheme="minorHAnsi" w:cs="B Mitra"/>
                <w:sz w:val="26"/>
                <w:szCs w:val="26"/>
                <w:rtl/>
                <w:lang w:bidi="fa-IR"/>
              </w:rPr>
              <w:t>وی در بخش دیگری از سخنان خود رفتار کشورهای جهان در قبال رخدادهای مرتبط با راهپیمایی‌های بازگشت و شکست محاصره غزه را که از سال ۲۰۱۸ آغاز شده است، محکوم کرد و گفت، این راهپیمایی‌ها تا کنون بیش از ۳۱ هزار مجروح داشته است که هفت هزار نفر آنان به ضرب گلوله واقعی زخمی شده‌اند و دویست نفر از جمله ۱۳ نفر از دانش آموزان مدارس آن روا در این راهپیمایی‌ها جان خود را از دست دادند</w:t>
            </w:r>
            <w:r w:rsidRPr="00852883">
              <w:rPr>
                <w:rFonts w:asciiTheme="minorHAnsi" w:hAnsiTheme="minorHAnsi" w:cs="B Mitra"/>
                <w:sz w:val="26"/>
                <w:szCs w:val="26"/>
                <w:lang w:bidi="fa-IR"/>
              </w:rPr>
              <w:t>.</w:t>
            </w:r>
          </w:p>
          <w:p w:rsidR="00A02495" w:rsidRPr="00852883" w:rsidRDefault="00852883" w:rsidP="0085288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860431" cy="1608994"/>
                  <wp:effectExtent l="19050" t="0" r="16510" b="525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656_1304972542_320_180.jpg"/>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01311" cy="16319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615270F3" wp14:editId="32C41769">
                  <wp:extent cx="2543908" cy="1629549"/>
                  <wp:effectExtent l="19050" t="0" r="27940" b="542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656_1304972542_320_180.jpg"/>
                          <pic:cNvPicPr/>
                        </pic:nvPicPr>
                        <pic:blipFill>
                          <a:blip r:embed="rId28">
                            <a:extLst>
                              <a:ext uri="{28A0092B-C50C-407E-A947-70E740481C1C}">
                                <a14:useLocalDpi xmlns:a14="http://schemas.microsoft.com/office/drawing/2010/main" val="0"/>
                              </a:ext>
                            </a:extLst>
                          </a:blip>
                          <a:stretch>
                            <a:fillRect/>
                          </a:stretch>
                        </pic:blipFill>
                        <pic:spPr>
                          <a:xfrm>
                            <a:off x="0" y="0"/>
                            <a:ext cx="2542545" cy="1628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5288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52883" w:rsidRPr="00AD6756" w:rsidRDefault="00852883" w:rsidP="00852883">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852883" w:rsidRPr="00952AE7" w:rsidRDefault="00852883" w:rsidP="00852883">
            <w:pPr>
              <w:bidi/>
              <w:jc w:val="lowKashida"/>
              <w:rPr>
                <w:rFonts w:cs="B Mitra"/>
                <w:sz w:val="26"/>
                <w:szCs w:val="26"/>
                <w:rtl/>
                <w:lang w:bidi="fa-IR"/>
              </w:rPr>
            </w:pPr>
            <w:r>
              <w:rPr>
                <w:rFonts w:cs="B Mitra" w:hint="cs"/>
                <w:sz w:val="26"/>
                <w:szCs w:val="26"/>
                <w:rtl/>
                <w:lang w:bidi="fa-IR"/>
              </w:rPr>
              <w:t>وفا فلسطین</w:t>
            </w:r>
          </w:p>
        </w:tc>
        <w:tc>
          <w:tcPr>
            <w:tcW w:w="1730" w:type="dxa"/>
            <w:gridSpan w:val="3"/>
            <w:tcBorders>
              <w:top w:val="double" w:sz="4"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52883" w:rsidRPr="00AD6756" w:rsidRDefault="00852883" w:rsidP="0085288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852883" w:rsidRPr="00AD6756" w:rsidRDefault="00852883" w:rsidP="00852883">
            <w:pPr>
              <w:rPr>
                <w:rFonts w:cs="B Mitra"/>
                <w:sz w:val="24"/>
                <w:szCs w:val="24"/>
              </w:rPr>
            </w:pPr>
            <w:r w:rsidRPr="00AD6756">
              <w:rPr>
                <w:rFonts w:cs="B Mitra" w:hint="cs"/>
                <w:sz w:val="24"/>
                <w:szCs w:val="24"/>
                <w:rtl/>
              </w:rPr>
              <w:t>خبر شماره:</w:t>
            </w:r>
          </w:p>
        </w:tc>
      </w:tr>
      <w:tr w:rsidR="00852883" w:rsidRPr="000346A7" w:rsidTr="00116423">
        <w:trPr>
          <w:trHeight w:val="410"/>
        </w:trPr>
        <w:tc>
          <w:tcPr>
            <w:tcW w:w="10278" w:type="dxa"/>
            <w:gridSpan w:val="11"/>
            <w:tcBorders>
              <w:top w:val="single" w:sz="4" w:space="0" w:color="auto"/>
              <w:left w:val="single" w:sz="2" w:space="0" w:color="auto"/>
              <w:bottom w:val="nil"/>
              <w:right w:val="single" w:sz="2" w:space="0" w:color="auto"/>
            </w:tcBorders>
          </w:tcPr>
          <w:p w:rsidR="00852883" w:rsidRPr="009A7B1A" w:rsidRDefault="00852883" w:rsidP="0085288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9A7B1A">
              <w:rPr>
                <w:rFonts w:asciiTheme="minorHAnsi" w:eastAsiaTheme="minorHAnsi" w:hAnsiTheme="minorHAnsi" w:cs="B Titr"/>
                <w:kern w:val="0"/>
                <w:sz w:val="24"/>
                <w:szCs w:val="24"/>
                <w:rtl/>
              </w:rPr>
              <w:t>گفتگوی تلفنی نخست‌وزیر انگلیس با محمود عباس</w:t>
            </w:r>
          </w:p>
        </w:tc>
      </w:tr>
      <w:tr w:rsidR="00852883" w:rsidRPr="00B7120E" w:rsidTr="009C4CAA">
        <w:trPr>
          <w:trHeight w:val="414"/>
        </w:trPr>
        <w:tc>
          <w:tcPr>
            <w:tcW w:w="10278" w:type="dxa"/>
            <w:gridSpan w:val="11"/>
            <w:tcBorders>
              <w:top w:val="nil"/>
              <w:bottom w:val="double" w:sz="4" w:space="0" w:color="auto"/>
            </w:tcBorders>
          </w:tcPr>
          <w:p w:rsidR="00852883" w:rsidRPr="009A7B1A" w:rsidRDefault="00852883" w:rsidP="00852883">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9A7B1A">
              <w:rPr>
                <w:rFonts w:asciiTheme="minorHAnsi" w:hAnsiTheme="minorHAnsi" w:cs="B Mitra"/>
                <w:sz w:val="26"/>
                <w:szCs w:val="26"/>
                <w:rtl/>
                <w:lang w:bidi="fa-IR"/>
              </w:rPr>
              <w:t>بوریس جانسون، نخست‌وزیر انگلیس در گفتگوی تلفنی با محمود عباس، رئیس تشکیلات خودگردان فلسطین بر پایبندی این کشور به راهکار تشکیل دو کشور تأکید کرد و گفت که انگلیس سیاست انهدام منازل توسط اسرائیل را نقض قوانین بین المللی می‌داند</w:t>
            </w:r>
            <w:r w:rsidRPr="009A7B1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9A7B1A">
              <w:rPr>
                <w:rFonts w:asciiTheme="minorHAnsi" w:hAnsiTheme="minorHAnsi" w:cs="B Mitra"/>
                <w:sz w:val="26"/>
                <w:szCs w:val="26"/>
                <w:rtl/>
                <w:lang w:bidi="fa-IR"/>
              </w:rPr>
              <w:t>عباس مواضع جانسون درباره حمایت از راهکار تشکیل دو کشور را ستود و بر آمادگی فلسطین برای تحقق صلح براساس قوانین بین المللی تأکید کرد</w:t>
            </w:r>
            <w:r w:rsidRPr="009A7B1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9A7B1A">
              <w:rPr>
                <w:rFonts w:asciiTheme="minorHAnsi" w:hAnsiTheme="minorHAnsi" w:cs="B Mitra"/>
                <w:sz w:val="26"/>
                <w:szCs w:val="26"/>
                <w:rtl/>
                <w:lang w:bidi="fa-IR"/>
              </w:rPr>
              <w:t>عباس همچنین حمایت انگلیس از آژانس امداد و کاریابی برای آوارگان فلسطینی(آنروا) را ستود</w:t>
            </w:r>
            <w:r w:rsidRPr="009A7B1A">
              <w:rPr>
                <w:rFonts w:asciiTheme="minorHAnsi" w:hAnsiTheme="minorHAnsi" w:cs="B Mitra"/>
                <w:sz w:val="26"/>
                <w:szCs w:val="26"/>
                <w:lang w:bidi="fa-IR"/>
              </w:rPr>
              <w:t>.</w:t>
            </w:r>
          </w:p>
        </w:tc>
      </w:tr>
      <w:tr w:rsidR="0085288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52883" w:rsidRPr="00AD6756" w:rsidRDefault="00852883" w:rsidP="00852883">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852883" w:rsidRPr="0034031E" w:rsidRDefault="00852883" w:rsidP="00852883">
            <w:pPr>
              <w:bidi/>
              <w:jc w:val="lowKashida"/>
              <w:rPr>
                <w:rFonts w:eastAsia="Times New Roman" w:cs="B Mitra"/>
                <w:sz w:val="26"/>
                <w:szCs w:val="26"/>
                <w:rtl/>
              </w:rPr>
            </w:pPr>
            <w:r>
              <w:rPr>
                <w:rFonts w:eastAsia="Times New Roman" w:cs="B Mitra" w:hint="cs"/>
                <w:sz w:val="26"/>
                <w:szCs w:val="26"/>
                <w:rtl/>
                <w:lang w:bidi="fa-IR"/>
              </w:rPr>
              <w:t>اسپوتنیک</w:t>
            </w:r>
          </w:p>
        </w:tc>
        <w:tc>
          <w:tcPr>
            <w:tcW w:w="1730" w:type="dxa"/>
            <w:gridSpan w:val="3"/>
            <w:tcBorders>
              <w:top w:val="double" w:sz="4"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52883" w:rsidRPr="00AD6756" w:rsidRDefault="00852883" w:rsidP="00852883">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852883" w:rsidRPr="00AD6756" w:rsidRDefault="00852883" w:rsidP="00852883">
            <w:pPr>
              <w:rPr>
                <w:rFonts w:cs="B Mitra"/>
                <w:sz w:val="24"/>
                <w:szCs w:val="24"/>
              </w:rPr>
            </w:pPr>
            <w:r w:rsidRPr="00AD6756">
              <w:rPr>
                <w:rFonts w:cs="B Mitra" w:hint="cs"/>
                <w:sz w:val="24"/>
                <w:szCs w:val="24"/>
                <w:rtl/>
              </w:rPr>
              <w:t>خبر شماره:</w:t>
            </w:r>
          </w:p>
        </w:tc>
      </w:tr>
      <w:tr w:rsidR="00852883" w:rsidRPr="005F1074" w:rsidTr="00E7294D">
        <w:trPr>
          <w:trHeight w:val="379"/>
        </w:trPr>
        <w:tc>
          <w:tcPr>
            <w:tcW w:w="10278" w:type="dxa"/>
            <w:gridSpan w:val="11"/>
            <w:tcBorders>
              <w:top w:val="single" w:sz="4" w:space="0" w:color="auto"/>
              <w:left w:val="single" w:sz="2" w:space="0" w:color="auto"/>
              <w:bottom w:val="nil"/>
              <w:right w:val="single" w:sz="2" w:space="0" w:color="auto"/>
            </w:tcBorders>
          </w:tcPr>
          <w:p w:rsidR="00852883" w:rsidRPr="00F00CCE" w:rsidRDefault="00102457" w:rsidP="0085288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hint="cs"/>
                <w:kern w:val="0"/>
                <w:sz w:val="24"/>
                <w:szCs w:val="24"/>
                <w:rtl/>
              </w:rPr>
              <w:t xml:space="preserve">محمد </w:t>
            </w:r>
            <w:r w:rsidR="00852883" w:rsidRPr="00B7120E">
              <w:rPr>
                <w:rFonts w:asciiTheme="minorHAnsi" w:eastAsiaTheme="minorHAnsi" w:hAnsiTheme="minorHAnsi" w:cs="B Titr"/>
                <w:kern w:val="0"/>
                <w:sz w:val="24"/>
                <w:szCs w:val="24"/>
                <w:rtl/>
              </w:rPr>
              <w:t>اشتیه: اسرائیل نگران رسوا شدن جنایت‌هایش علیه مردم فلسطین است</w:t>
            </w:r>
          </w:p>
        </w:tc>
      </w:tr>
      <w:tr w:rsidR="00852883" w:rsidRPr="005B5ABA" w:rsidTr="006D4128">
        <w:trPr>
          <w:trHeight w:val="531"/>
        </w:trPr>
        <w:tc>
          <w:tcPr>
            <w:tcW w:w="10278" w:type="dxa"/>
            <w:gridSpan w:val="11"/>
            <w:tcBorders>
              <w:top w:val="nil"/>
              <w:bottom w:val="double" w:sz="4" w:space="0" w:color="auto"/>
            </w:tcBorders>
          </w:tcPr>
          <w:p w:rsidR="00852883" w:rsidRPr="00B7120E" w:rsidRDefault="00852883" w:rsidP="00852883">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B7120E">
              <w:rPr>
                <w:rFonts w:asciiTheme="minorHAnsi" w:hAnsiTheme="minorHAnsi" w:cs="B Mitra"/>
                <w:sz w:val="26"/>
                <w:szCs w:val="26"/>
                <w:rtl/>
                <w:lang w:bidi="fa-IR"/>
              </w:rPr>
              <w:t>محمد اشتیه، نخست‌وزیر فلسطین تأکید کرد: تصمیم اسرائیل برای ممانعت از ورود رشیده طلیب و الهان عمر، دو عضو کنگره آمریکا به فلسطین اشغالی و اظهارات تحریک‌کننده علیه آن‌ها نشان دهنده ترس اسرائیل از رسوایی و برملا شدن اقدامات جنایتکارانه و ظالمانه‌اش در مقابل مردم آمریکا و جهان است</w:t>
            </w:r>
            <w:r w:rsidRPr="00B7120E">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7120E">
              <w:rPr>
                <w:rFonts w:asciiTheme="minorHAnsi" w:hAnsiTheme="minorHAnsi" w:cs="B Mitra"/>
                <w:sz w:val="26"/>
                <w:szCs w:val="26"/>
                <w:rtl/>
                <w:lang w:bidi="fa-IR"/>
              </w:rPr>
              <w:t>وی گفت: اسرائیل با کسانی که روشش را قبول نمی‌کنند می‌جنگد و برای ساکت کردن صداهایی که به صلح و احقاق حقوق مردم فلسطین دعوت می‌کنند تلاش می‌کند. تصمیم اسرائیل علیه عمر و طلیب نشان می‌دهد که نژادپرستی و دموکراسی نمی‌توانند کنار هم قرار گیرند</w:t>
            </w:r>
            <w:r w:rsidRPr="00B7120E">
              <w:rPr>
                <w:rFonts w:asciiTheme="minorHAnsi" w:hAnsiTheme="minorHAnsi" w:cs="B Mitra"/>
                <w:sz w:val="26"/>
                <w:szCs w:val="26"/>
                <w:lang w:bidi="fa-IR"/>
              </w:rPr>
              <w:t>.</w:t>
            </w:r>
          </w:p>
          <w:p w:rsidR="00852883" w:rsidRPr="00B7120E" w:rsidRDefault="00852883" w:rsidP="0085288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61577F4C" wp14:editId="74BB7041">
                  <wp:extent cx="1670990" cy="938642"/>
                  <wp:effectExtent l="19050" t="0" r="24765" b="3187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3275.jpg"/>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08836" cy="9599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55CE7229" wp14:editId="6BFE752B">
                  <wp:extent cx="1852246" cy="979043"/>
                  <wp:effectExtent l="19050" t="0" r="15240" b="3359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3275.jpg"/>
                          <pic:cNvPicPr/>
                        </pic:nvPicPr>
                        <pic:blipFill>
                          <a:blip r:embed="rId31">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67374" cy="9870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83EE7"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83EE7" w:rsidRPr="00AD6756" w:rsidRDefault="0072503F" w:rsidP="00B34554">
            <w:pPr>
              <w:jc w:val="right"/>
              <w:rPr>
                <w:rFonts w:cs="B Mitra"/>
                <w:sz w:val="24"/>
                <w:szCs w:val="24"/>
              </w:rPr>
            </w:pPr>
            <w:r>
              <w:rPr>
                <w:rFonts w:cs="B Mitra" w:hint="cs"/>
                <w:sz w:val="24"/>
                <w:szCs w:val="24"/>
                <w:rtl/>
              </w:rPr>
              <w:t>2</w:t>
            </w:r>
            <w:r w:rsidR="00B34554">
              <w:rPr>
                <w:rFonts w:cs="B Mitra" w:hint="cs"/>
                <w:sz w:val="24"/>
                <w:szCs w:val="24"/>
                <w:rtl/>
              </w:rPr>
              <w:t>5</w:t>
            </w:r>
            <w:r w:rsidR="00C83EE7" w:rsidRPr="00AD6756">
              <w:rPr>
                <w:rFonts w:cs="B Mitra" w:hint="cs"/>
                <w:sz w:val="24"/>
                <w:szCs w:val="24"/>
                <w:rtl/>
              </w:rPr>
              <w:t>/</w:t>
            </w:r>
            <w:r w:rsidR="00C83EE7">
              <w:rPr>
                <w:rFonts w:cs="B Mitra" w:hint="cs"/>
                <w:sz w:val="24"/>
                <w:szCs w:val="24"/>
                <w:rtl/>
              </w:rPr>
              <w:t>05</w:t>
            </w:r>
            <w:r w:rsidR="00C83EE7" w:rsidRPr="00AD6756">
              <w:rPr>
                <w:rFonts w:cs="B Mitra" w:hint="cs"/>
                <w:sz w:val="24"/>
                <w:szCs w:val="24"/>
                <w:rtl/>
              </w:rPr>
              <w:t>/139</w:t>
            </w:r>
            <w:r w:rsidR="00C83EE7">
              <w:rPr>
                <w:rFonts w:cs="B Mitra" w:hint="cs"/>
                <w:sz w:val="24"/>
                <w:szCs w:val="24"/>
                <w:rtl/>
              </w:rPr>
              <w:t>8</w:t>
            </w:r>
          </w:p>
        </w:tc>
        <w:tc>
          <w:tcPr>
            <w:tcW w:w="1079" w:type="dxa"/>
            <w:gridSpan w:val="2"/>
            <w:tcBorders>
              <w:top w:val="double" w:sz="4" w:space="0" w:color="auto"/>
              <w:left w:val="nil"/>
              <w:bottom w:val="nil"/>
              <w:right w:val="nil"/>
            </w:tcBorders>
          </w:tcPr>
          <w:p w:rsidR="00C83EE7" w:rsidRPr="00AD6756" w:rsidRDefault="00C83EE7" w:rsidP="00C83EE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C83EE7" w:rsidRPr="0034031E" w:rsidRDefault="00B34554" w:rsidP="00B34554">
            <w:pPr>
              <w:bidi/>
              <w:jc w:val="lowKashida"/>
              <w:rPr>
                <w:rFonts w:eastAsia="Times New Roman" w:cs="B Mitra"/>
                <w:sz w:val="26"/>
                <w:szCs w:val="26"/>
                <w:rtl/>
              </w:rPr>
            </w:pPr>
            <w:r w:rsidRPr="00B34554">
              <w:rPr>
                <w:rFonts w:eastAsia="Times New Roman" w:cs="B Mitra"/>
                <w:sz w:val="26"/>
                <w:szCs w:val="26"/>
                <w:rtl/>
                <w:lang w:bidi="fa-IR"/>
              </w:rPr>
              <w:t xml:space="preserve">خبرگزاری آناتولی </w:t>
            </w:r>
          </w:p>
        </w:tc>
        <w:tc>
          <w:tcPr>
            <w:tcW w:w="1730" w:type="dxa"/>
            <w:gridSpan w:val="3"/>
            <w:tcBorders>
              <w:top w:val="double" w:sz="4" w:space="0" w:color="auto"/>
              <w:left w:val="nil"/>
              <w:bottom w:val="single" w:sz="2" w:space="0" w:color="auto"/>
              <w:right w:val="nil"/>
            </w:tcBorders>
          </w:tcPr>
          <w:p w:rsidR="00C83EE7" w:rsidRPr="00AD6756" w:rsidRDefault="00C83EE7" w:rsidP="00C83EE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C83EE7" w:rsidRPr="00AD6756" w:rsidRDefault="00C83EE7" w:rsidP="00C83EE7">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C83EE7" w:rsidRPr="00AD6756" w:rsidRDefault="00C83EE7" w:rsidP="00C83EE7">
            <w:pPr>
              <w:rPr>
                <w:rFonts w:cs="B Mitra"/>
                <w:sz w:val="24"/>
                <w:szCs w:val="24"/>
              </w:rPr>
            </w:pPr>
            <w:r w:rsidRPr="00AD6756">
              <w:rPr>
                <w:rFonts w:cs="B Mitra" w:hint="cs"/>
                <w:sz w:val="24"/>
                <w:szCs w:val="24"/>
                <w:rtl/>
              </w:rPr>
              <w:t>خبر شماره:</w:t>
            </w:r>
          </w:p>
        </w:tc>
      </w:tr>
      <w:tr w:rsidR="00C83EE7" w:rsidRPr="00952AE7" w:rsidTr="00286002">
        <w:trPr>
          <w:trHeight w:val="366"/>
        </w:trPr>
        <w:tc>
          <w:tcPr>
            <w:tcW w:w="10278" w:type="dxa"/>
            <w:gridSpan w:val="11"/>
            <w:tcBorders>
              <w:top w:val="single" w:sz="2" w:space="0" w:color="auto"/>
              <w:left w:val="single" w:sz="2" w:space="0" w:color="auto"/>
              <w:bottom w:val="nil"/>
              <w:right w:val="single" w:sz="2" w:space="0" w:color="auto"/>
            </w:tcBorders>
          </w:tcPr>
          <w:p w:rsidR="00C83EE7" w:rsidRPr="00B34554" w:rsidRDefault="00B34554" w:rsidP="00B3455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3" w:history="1">
              <w:r w:rsidRPr="00B34554">
                <w:rPr>
                  <w:rFonts w:asciiTheme="minorHAnsi" w:eastAsiaTheme="minorHAnsi" w:hAnsiTheme="minorHAnsi" w:cs="B Titr"/>
                  <w:kern w:val="0"/>
                  <w:sz w:val="24"/>
                  <w:szCs w:val="24"/>
                  <w:rtl/>
                </w:rPr>
                <w:t>۶۳</w:t>
              </w:r>
              <w:r w:rsidRPr="00B34554">
                <w:rPr>
                  <w:rFonts w:asciiTheme="minorHAnsi" w:eastAsiaTheme="minorHAnsi" w:hAnsiTheme="minorHAnsi" w:cs="B Titr"/>
                  <w:kern w:val="0"/>
                  <w:sz w:val="24"/>
                  <w:szCs w:val="24"/>
                </w:rPr>
                <w:t xml:space="preserve"> </w:t>
              </w:r>
              <w:r w:rsidRPr="00B34554">
                <w:rPr>
                  <w:rFonts w:asciiTheme="minorHAnsi" w:eastAsiaTheme="minorHAnsi" w:hAnsiTheme="minorHAnsi" w:cs="B Titr"/>
                  <w:kern w:val="0"/>
                  <w:sz w:val="24"/>
                  <w:szCs w:val="24"/>
                  <w:rtl/>
                </w:rPr>
                <w:t>فلسطینی در هفتادمین «راهپیمایی بازگشت» زخمی شدند</w:t>
              </w:r>
            </w:hyperlink>
          </w:p>
        </w:tc>
      </w:tr>
      <w:tr w:rsidR="00C83EE7" w:rsidRPr="00164117" w:rsidTr="00130DA3">
        <w:trPr>
          <w:trHeight w:val="306"/>
        </w:trPr>
        <w:tc>
          <w:tcPr>
            <w:tcW w:w="10278" w:type="dxa"/>
            <w:gridSpan w:val="11"/>
            <w:tcBorders>
              <w:top w:val="nil"/>
              <w:bottom w:val="double" w:sz="6" w:space="0" w:color="auto"/>
            </w:tcBorders>
          </w:tcPr>
          <w:p w:rsidR="00C83EE7" w:rsidRPr="00B34554" w:rsidRDefault="00B34554" w:rsidP="00B34554">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B34554">
              <w:rPr>
                <w:rFonts w:asciiTheme="minorHAnsi" w:hAnsiTheme="minorHAnsi" w:cs="B Mitra"/>
                <w:sz w:val="26"/>
                <w:szCs w:val="26"/>
                <w:rtl/>
                <w:lang w:bidi="fa-IR"/>
              </w:rPr>
              <w:t>وزارت بهداشت فلسطین در نوار غزه جمعه شب اعلام کرد که در هفتادمین هفته از برگزاری راهپیمایی بازگشت در مرز این باریکه با سرزمین های اشغالی ۶۳ فلسطینی زخمی شدند</w:t>
            </w:r>
            <w:r w:rsidRPr="00B34554">
              <w:rPr>
                <w:rFonts w:asciiTheme="minorHAnsi" w:hAnsiTheme="minorHAnsi" w:cs="B Mitra"/>
                <w:sz w:val="26"/>
                <w:szCs w:val="26"/>
                <w:lang w:bidi="fa-IR"/>
              </w:rPr>
              <w:t>.</w:t>
            </w:r>
            <w:r w:rsidRPr="00B34554">
              <w:rPr>
                <w:rFonts w:asciiTheme="minorHAnsi" w:hAnsiTheme="minorHAnsi" w:cs="B Mitra"/>
                <w:sz w:val="26"/>
                <w:szCs w:val="26"/>
                <w:rtl/>
                <w:lang w:bidi="fa-IR"/>
              </w:rPr>
              <w:t xml:space="preserve"> وزارت بهداشت فلسطین در بیانیه ای کوتاه گفت: ۶۳ فلسطینی از جمله ۳۲ نفر به ضرب گلوله جنگی نظامیان صهیونیست در راهپیمایی بازگشت زخمی شدند</w:t>
            </w:r>
            <w:r w:rsidRPr="00B3455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4554">
              <w:rPr>
                <w:rFonts w:asciiTheme="minorHAnsi" w:hAnsiTheme="minorHAnsi" w:cs="B Mitra"/>
                <w:sz w:val="26"/>
                <w:szCs w:val="26"/>
                <w:rtl/>
                <w:lang w:bidi="fa-IR"/>
              </w:rPr>
              <w:t>در بیانیه وزارت بهداشت فلسطین آمده است: در میان زخمی های این راهپیمایی ۱۷ کودک و ۳ زن حضور دارند</w:t>
            </w:r>
            <w:r w:rsidRPr="00B3455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4554">
              <w:rPr>
                <w:rFonts w:asciiTheme="minorHAnsi" w:hAnsiTheme="minorHAnsi" w:cs="B Mitra"/>
                <w:sz w:val="26"/>
                <w:szCs w:val="26"/>
                <w:rtl/>
                <w:lang w:bidi="fa-IR"/>
              </w:rPr>
              <w:t>راهپیمایی بازگشت این هفته با عنوان «جمعه جوانان فلسطینی» در شرق نوار غزه با حضور هزاران فلسطینی برگزار شد</w:t>
            </w:r>
            <w:r w:rsidRPr="00B34554">
              <w:rPr>
                <w:rFonts w:asciiTheme="minorHAnsi" w:hAnsiTheme="minorHAnsi" w:cs="B Mitra"/>
                <w:sz w:val="26"/>
                <w:szCs w:val="26"/>
                <w:lang w:bidi="fa-IR"/>
              </w:rPr>
              <w:t>.</w:t>
            </w:r>
          </w:p>
        </w:tc>
      </w:tr>
      <w:tr w:rsidR="00852883"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852883" w:rsidRPr="00AD6756" w:rsidRDefault="00852883" w:rsidP="00852883">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52883" w:rsidRPr="0034031E" w:rsidRDefault="00852883" w:rsidP="00852883">
            <w:pPr>
              <w:bidi/>
              <w:jc w:val="lowKashida"/>
              <w:rPr>
                <w:rFonts w:eastAsia="Times New Roman" w:cs="B Mitra"/>
                <w:sz w:val="26"/>
                <w:szCs w:val="26"/>
                <w:rtl/>
              </w:rPr>
            </w:pPr>
            <w:r>
              <w:rPr>
                <w:rFonts w:cs="B Mitra" w:hint="cs"/>
                <w:sz w:val="26"/>
                <w:szCs w:val="26"/>
                <w:rtl/>
                <w:lang w:bidi="fa-IR"/>
              </w:rPr>
              <w:t>العالم</w:t>
            </w:r>
          </w:p>
        </w:tc>
        <w:tc>
          <w:tcPr>
            <w:tcW w:w="1730" w:type="dxa"/>
            <w:gridSpan w:val="3"/>
            <w:tcBorders>
              <w:top w:val="double" w:sz="6"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52883" w:rsidRPr="00AD6756" w:rsidRDefault="00852883" w:rsidP="00852883">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52883" w:rsidRPr="00AD6756" w:rsidRDefault="00852883" w:rsidP="00852883">
            <w:pPr>
              <w:rPr>
                <w:rFonts w:cs="B Mitra"/>
                <w:sz w:val="24"/>
                <w:szCs w:val="24"/>
              </w:rPr>
            </w:pPr>
            <w:r w:rsidRPr="00AD6756">
              <w:rPr>
                <w:rFonts w:cs="B Mitra" w:hint="cs"/>
                <w:sz w:val="24"/>
                <w:szCs w:val="24"/>
                <w:rtl/>
              </w:rPr>
              <w:t>خبر شماره:</w:t>
            </w:r>
          </w:p>
        </w:tc>
      </w:tr>
      <w:tr w:rsidR="00852883" w:rsidRPr="00471CEF" w:rsidTr="00703054">
        <w:trPr>
          <w:trHeight w:val="352"/>
        </w:trPr>
        <w:tc>
          <w:tcPr>
            <w:tcW w:w="10278" w:type="dxa"/>
            <w:gridSpan w:val="11"/>
            <w:tcBorders>
              <w:top w:val="single" w:sz="4" w:space="0" w:color="auto"/>
              <w:left w:val="single" w:sz="2" w:space="0" w:color="auto"/>
              <w:bottom w:val="nil"/>
              <w:right w:val="single" w:sz="2" w:space="0" w:color="auto"/>
            </w:tcBorders>
          </w:tcPr>
          <w:p w:rsidR="00852883" w:rsidRPr="00540E35" w:rsidRDefault="00852883" w:rsidP="0085288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4" w:history="1">
              <w:r w:rsidRPr="00540E35">
                <w:rPr>
                  <w:rFonts w:asciiTheme="minorHAnsi" w:eastAsiaTheme="minorHAnsi" w:hAnsiTheme="minorHAnsi" w:cs="B Titr"/>
                  <w:kern w:val="0"/>
                  <w:sz w:val="24"/>
                  <w:szCs w:val="24"/>
                  <w:rtl/>
                </w:rPr>
                <w:t>دیدار سران حماس و جهاد اسلامی با حضور فرماندهان نظامی</w:t>
              </w:r>
            </w:hyperlink>
          </w:p>
        </w:tc>
      </w:tr>
      <w:tr w:rsidR="00852883" w:rsidRPr="00A733B4" w:rsidTr="0089575C">
        <w:trPr>
          <w:trHeight w:val="373"/>
        </w:trPr>
        <w:tc>
          <w:tcPr>
            <w:tcW w:w="10278" w:type="dxa"/>
            <w:gridSpan w:val="11"/>
            <w:tcBorders>
              <w:top w:val="nil"/>
              <w:bottom w:val="single" w:sz="4" w:space="0" w:color="auto"/>
            </w:tcBorders>
          </w:tcPr>
          <w:p w:rsidR="00852883" w:rsidRPr="00540E35" w:rsidRDefault="00852883" w:rsidP="00852883">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540E35">
              <w:rPr>
                <w:rFonts w:asciiTheme="minorHAnsi" w:hAnsiTheme="minorHAnsi" w:cs="B Mitra"/>
                <w:sz w:val="26"/>
                <w:szCs w:val="26"/>
                <w:rtl/>
                <w:lang w:bidi="fa-IR"/>
              </w:rPr>
              <w:t>یحیی السنوار رئیس دفتر سیاسی حماس در غزه از جلسه مهم رهبران سیاسی و فرماندهان نظامی جنبش‌های جهاد اسلامی و حماس درباره اشکال مقاومت برابر اشغالگران خبر داد</w:t>
            </w:r>
            <w:r w:rsidRPr="00540E3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40E35">
              <w:rPr>
                <w:rFonts w:asciiTheme="minorHAnsi" w:hAnsiTheme="minorHAnsi" w:cs="B Mitra"/>
                <w:sz w:val="26"/>
                <w:szCs w:val="26"/>
                <w:rtl/>
                <w:lang w:bidi="fa-IR"/>
              </w:rPr>
              <w:t xml:space="preserve"> السنوار طی نطقی تاکید کرد: مقاومت فلسطین به صورت شبانه روزی کار می‌کند و همه توان خود را برای همکاری ملی بزرگ به منظور دستیابی به هدف «بازگشت به سرزمینمان» به کار بسته است</w:t>
            </w:r>
            <w:r w:rsidRPr="00540E3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40E35">
              <w:rPr>
                <w:rFonts w:asciiTheme="minorHAnsi" w:hAnsiTheme="minorHAnsi" w:cs="B Mitra"/>
                <w:sz w:val="26"/>
                <w:szCs w:val="26"/>
                <w:rtl/>
                <w:lang w:bidi="fa-IR"/>
              </w:rPr>
              <w:t>رئیس حماس در غزه اعلام کرد: این یک نشست در سطح رهبران سیاسی ارشد حماس و جهاد و با حضور فرماندهان گروهان‌های قدس و گردان‌های القسام بود</w:t>
            </w:r>
            <w:r w:rsidRPr="00540E3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40E35">
              <w:rPr>
                <w:rFonts w:asciiTheme="minorHAnsi" w:hAnsiTheme="minorHAnsi" w:cs="B Mitra"/>
                <w:sz w:val="26"/>
                <w:szCs w:val="26"/>
                <w:rtl/>
                <w:lang w:bidi="fa-IR"/>
              </w:rPr>
              <w:t>وی درباره جزئیات دیدار مذکور گفت: ما حدود شش ساعت با عشق و برادری نشستیم و در مورد جزئیات پروژه مقاومت و ترتیبات آماده سازی برای آزادسازی سرزمینمان و بازگشت و دفع تجاوز گفت‌وگو کردیم</w:t>
            </w:r>
            <w:r w:rsidRPr="00540E3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40E35">
              <w:rPr>
                <w:rFonts w:asciiTheme="minorHAnsi" w:hAnsiTheme="minorHAnsi" w:cs="B Mitra"/>
                <w:sz w:val="26"/>
                <w:szCs w:val="26"/>
                <w:rtl/>
                <w:lang w:bidi="fa-IR"/>
              </w:rPr>
              <w:t>السنوار افزود: همه افراد شاهد پیشرفت کار ملی هستند و نقطه عطف آن در راهپیمایی‌های بازگشت، شکست محاصره و اتاق عملیات مشترک فلسطینی‌هاست</w:t>
            </w:r>
            <w:r w:rsidRPr="00540E35">
              <w:rPr>
                <w:rFonts w:asciiTheme="minorHAnsi" w:hAnsiTheme="minorHAnsi" w:cs="B Mitra"/>
                <w:sz w:val="26"/>
                <w:szCs w:val="26"/>
                <w:lang w:bidi="fa-IR"/>
              </w:rPr>
              <w:t>.</w:t>
            </w:r>
          </w:p>
          <w:p w:rsidR="00852883" w:rsidRPr="00540E35" w:rsidRDefault="00852883" w:rsidP="0085288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Pr>
              <w:drawing>
                <wp:inline distT="0" distB="0" distL="0" distR="0" wp14:anchorId="443610D2" wp14:editId="69302280">
                  <wp:extent cx="1711569" cy="904687"/>
                  <wp:effectExtent l="19050" t="0" r="22225" b="3149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85000875131600.jpg"/>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11569" cy="904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Pr>
              <w:drawing>
                <wp:inline distT="0" distB="0" distL="0" distR="0" wp14:anchorId="76A87D03" wp14:editId="38D0C73D">
                  <wp:extent cx="1539018" cy="890954"/>
                  <wp:effectExtent l="19050" t="0" r="23495" b="3282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85000875131600.jpg"/>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66935" cy="907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0249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A02495" w:rsidRPr="00AD6756" w:rsidRDefault="0026530A" w:rsidP="00D80D57">
            <w:pPr>
              <w:jc w:val="right"/>
              <w:rPr>
                <w:rFonts w:cs="B Mitra"/>
                <w:sz w:val="24"/>
                <w:szCs w:val="24"/>
              </w:rPr>
            </w:pPr>
            <w:r>
              <w:rPr>
                <w:rFonts w:cs="B Mitra" w:hint="cs"/>
                <w:sz w:val="24"/>
                <w:szCs w:val="24"/>
                <w:rtl/>
              </w:rPr>
              <w:t>2</w:t>
            </w:r>
            <w:r w:rsidR="00D80D57">
              <w:rPr>
                <w:rFonts w:cs="B Mitra" w:hint="cs"/>
                <w:sz w:val="24"/>
                <w:szCs w:val="24"/>
                <w:rtl/>
              </w:rPr>
              <w:t>5</w:t>
            </w:r>
            <w:r w:rsidR="00A02495" w:rsidRPr="00AD6756">
              <w:rPr>
                <w:rFonts w:cs="B Mitra" w:hint="cs"/>
                <w:sz w:val="24"/>
                <w:szCs w:val="24"/>
                <w:rtl/>
              </w:rPr>
              <w:t>/</w:t>
            </w:r>
            <w:r w:rsidR="00A02495">
              <w:rPr>
                <w:rFonts w:cs="B Mitra" w:hint="cs"/>
                <w:sz w:val="24"/>
                <w:szCs w:val="24"/>
                <w:rtl/>
              </w:rPr>
              <w:t>05</w:t>
            </w:r>
            <w:r w:rsidR="00A02495" w:rsidRPr="00AD6756">
              <w:rPr>
                <w:rFonts w:cs="B Mitra" w:hint="cs"/>
                <w:sz w:val="24"/>
                <w:szCs w:val="24"/>
                <w:rtl/>
              </w:rPr>
              <w:t>/139</w:t>
            </w:r>
            <w:r w:rsidR="00A02495">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02495" w:rsidRPr="00D80D57" w:rsidRDefault="00D80D57" w:rsidP="00D80D57">
            <w:pPr>
              <w:bidi/>
              <w:jc w:val="lowKashida"/>
              <w:rPr>
                <w:rFonts w:cs="B Mitra"/>
                <w:sz w:val="26"/>
                <w:szCs w:val="26"/>
                <w:rtl/>
                <w:lang w:bidi="fa-IR"/>
              </w:rPr>
            </w:pPr>
            <w:r w:rsidRPr="00D80D57">
              <w:rPr>
                <w:rFonts w:cs="B Mitra" w:hint="cs"/>
                <w:sz w:val="26"/>
                <w:szCs w:val="26"/>
                <w:rtl/>
                <w:lang w:bidi="fa-IR"/>
              </w:rPr>
              <w:t>ریشت</w:t>
            </w:r>
            <w:r w:rsidRPr="00D80D57">
              <w:rPr>
                <w:rFonts w:cs="B Mitra"/>
                <w:sz w:val="26"/>
                <w:szCs w:val="26"/>
                <w:rtl/>
                <w:lang w:bidi="fa-IR"/>
              </w:rPr>
              <w:t xml:space="preserve"> </w:t>
            </w:r>
            <w:r w:rsidRPr="00D80D57">
              <w:rPr>
                <w:rFonts w:cs="B Mitra" w:hint="cs"/>
                <w:sz w:val="26"/>
                <w:szCs w:val="26"/>
                <w:rtl/>
                <w:lang w:bidi="fa-IR"/>
              </w:rPr>
              <w:t>کان</w:t>
            </w:r>
          </w:p>
        </w:tc>
        <w:tc>
          <w:tcPr>
            <w:tcW w:w="1730" w:type="dxa"/>
            <w:gridSpan w:val="3"/>
            <w:tcBorders>
              <w:top w:val="single" w:sz="4"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A02495" w:rsidRPr="00AD6756" w:rsidRDefault="00A02495" w:rsidP="00A0249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A02495" w:rsidRPr="00AD6756" w:rsidRDefault="00A02495" w:rsidP="00A02495">
            <w:pPr>
              <w:rPr>
                <w:rFonts w:cs="B Mitra"/>
                <w:sz w:val="24"/>
                <w:szCs w:val="24"/>
              </w:rPr>
            </w:pPr>
            <w:r w:rsidRPr="00AD6756">
              <w:rPr>
                <w:rFonts w:cs="B Mitra" w:hint="cs"/>
                <w:sz w:val="24"/>
                <w:szCs w:val="24"/>
                <w:rtl/>
              </w:rPr>
              <w:t>خبر شماره:</w:t>
            </w:r>
          </w:p>
        </w:tc>
      </w:tr>
      <w:tr w:rsidR="00A02495" w:rsidRPr="0028104E" w:rsidTr="00AD6DB8">
        <w:trPr>
          <w:trHeight w:val="352"/>
        </w:trPr>
        <w:tc>
          <w:tcPr>
            <w:tcW w:w="10278" w:type="dxa"/>
            <w:gridSpan w:val="11"/>
            <w:tcBorders>
              <w:top w:val="single" w:sz="4" w:space="0" w:color="auto"/>
              <w:left w:val="single" w:sz="2" w:space="0" w:color="auto"/>
              <w:bottom w:val="nil"/>
              <w:right w:val="single" w:sz="2" w:space="0" w:color="auto"/>
            </w:tcBorders>
          </w:tcPr>
          <w:p w:rsidR="00A02495" w:rsidRPr="00D80D57" w:rsidRDefault="00D80D57" w:rsidP="00D80D5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80D57">
              <w:rPr>
                <w:rFonts w:asciiTheme="minorHAnsi" w:eastAsiaTheme="minorHAnsi" w:hAnsiTheme="minorHAnsi" w:cs="B Titr"/>
                <w:kern w:val="0"/>
                <w:sz w:val="24"/>
                <w:szCs w:val="24"/>
                <w:rtl/>
              </w:rPr>
              <w:t>استعفای یک وزیر صهیونیست به دلیل فساد مالی</w:t>
            </w:r>
          </w:p>
        </w:tc>
      </w:tr>
      <w:tr w:rsidR="00A02495" w:rsidRPr="00540E35" w:rsidTr="008738B8">
        <w:trPr>
          <w:trHeight w:val="146"/>
        </w:trPr>
        <w:tc>
          <w:tcPr>
            <w:tcW w:w="10278" w:type="dxa"/>
            <w:gridSpan w:val="11"/>
            <w:tcBorders>
              <w:top w:val="nil"/>
              <w:bottom w:val="double" w:sz="4" w:space="0" w:color="auto"/>
            </w:tcBorders>
          </w:tcPr>
          <w:p w:rsidR="00D80D57" w:rsidRDefault="00D80D57" w:rsidP="00D80D57">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D80D57">
              <w:rPr>
                <w:rFonts w:asciiTheme="minorHAnsi" w:hAnsiTheme="minorHAnsi" w:cs="B Mitra"/>
                <w:sz w:val="26"/>
                <w:szCs w:val="26"/>
                <w:rtl/>
                <w:lang w:bidi="fa-IR"/>
              </w:rPr>
              <w:t>حاییم کاتز وزیر رفاه و خدمات اجتماعی رژیم صهیونیستی که نماینده حزب لیکود در پارلمان این رژیم نیز به شمار می رود از پست خود استعفا داد</w:t>
            </w:r>
            <w:r w:rsidRPr="00D80D5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D80D57">
              <w:rPr>
                <w:rFonts w:asciiTheme="minorHAnsi" w:hAnsiTheme="minorHAnsi" w:cs="B Mitra"/>
                <w:sz w:val="26"/>
                <w:szCs w:val="26"/>
                <w:rtl/>
                <w:lang w:bidi="fa-IR"/>
              </w:rPr>
              <w:t>این اقدام وزیر صهیونیست بعد از آن صورت گرفت که اتهامات قضایی علیه وی در خصوص فساد مالی وارد آمد</w:t>
            </w:r>
            <w:r w:rsidRPr="00D80D5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D80D57">
              <w:rPr>
                <w:rFonts w:asciiTheme="minorHAnsi" w:hAnsiTheme="minorHAnsi" w:cs="B Mitra"/>
                <w:sz w:val="26"/>
                <w:szCs w:val="26"/>
                <w:rtl/>
                <w:lang w:bidi="fa-IR"/>
              </w:rPr>
              <w:t>کاتز مدعی شد که این اتهامات از سوی دادستان کل رژیم صهیونیستی بی پایه و اساس است</w:t>
            </w:r>
            <w:r w:rsidRPr="00D80D5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D80D57">
              <w:rPr>
                <w:rFonts w:asciiTheme="minorHAnsi" w:hAnsiTheme="minorHAnsi" w:cs="B Mitra" w:hint="cs"/>
                <w:sz w:val="26"/>
                <w:szCs w:val="26"/>
                <w:rtl/>
                <w:lang w:bidi="fa-IR"/>
              </w:rPr>
              <w:t>کاتس</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پنجمین</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وزیر</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دولت</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نتانیاهو</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است</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که</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به</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فساد</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و</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کلاهبرداری</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متهم</w:t>
            </w:r>
            <w:r w:rsidRPr="00D80D57">
              <w:rPr>
                <w:rFonts w:asciiTheme="minorHAnsi" w:hAnsiTheme="minorHAnsi" w:cs="B Mitra"/>
                <w:sz w:val="26"/>
                <w:szCs w:val="26"/>
                <w:rtl/>
                <w:lang w:bidi="fa-IR"/>
              </w:rPr>
              <w:t xml:space="preserve"> </w:t>
            </w:r>
            <w:r w:rsidRPr="00D80D57">
              <w:rPr>
                <w:rFonts w:asciiTheme="minorHAnsi" w:hAnsiTheme="minorHAnsi" w:cs="B Mitra" w:hint="cs"/>
                <w:sz w:val="26"/>
                <w:szCs w:val="26"/>
                <w:rtl/>
                <w:lang w:bidi="fa-IR"/>
              </w:rPr>
              <w:t>می‌شود</w:t>
            </w:r>
            <w:r w:rsidRPr="00D80D57">
              <w:rPr>
                <w:rFonts w:asciiTheme="minorHAnsi" w:hAnsiTheme="minorHAnsi" w:cs="B Mitra"/>
                <w:sz w:val="26"/>
                <w:szCs w:val="26"/>
                <w:rtl/>
                <w:lang w:bidi="fa-IR"/>
              </w:rPr>
              <w:t>.</w:t>
            </w:r>
          </w:p>
          <w:p w:rsidR="00A02495" w:rsidRPr="00D80D57" w:rsidRDefault="00D80D57" w:rsidP="00D80D5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5FFB23F5" wp14:editId="409F4D17">
                  <wp:extent cx="2684584" cy="1417531"/>
                  <wp:effectExtent l="19050" t="0" r="20955" b="4686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06036.jpg"/>
                          <pic:cNvPicPr/>
                        </pic:nvPicPr>
                        <pic:blipFill>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84708" cy="14175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83EE7"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83EE7" w:rsidRPr="00AD6756" w:rsidRDefault="00BB1190" w:rsidP="00B363A8">
            <w:pPr>
              <w:jc w:val="right"/>
              <w:rPr>
                <w:rFonts w:cs="B Mitra"/>
                <w:sz w:val="24"/>
                <w:szCs w:val="24"/>
              </w:rPr>
            </w:pPr>
            <w:r>
              <w:rPr>
                <w:rFonts w:cs="B Mitra" w:hint="cs"/>
                <w:sz w:val="24"/>
                <w:szCs w:val="24"/>
                <w:rtl/>
              </w:rPr>
              <w:t>2</w:t>
            </w:r>
            <w:r w:rsidR="00B363A8">
              <w:rPr>
                <w:rFonts w:cs="B Mitra" w:hint="cs"/>
                <w:sz w:val="24"/>
                <w:szCs w:val="24"/>
                <w:rtl/>
              </w:rPr>
              <w:t>5</w:t>
            </w:r>
            <w:r w:rsidR="00C83EE7" w:rsidRPr="00AD6756">
              <w:rPr>
                <w:rFonts w:cs="B Mitra" w:hint="cs"/>
                <w:sz w:val="24"/>
                <w:szCs w:val="24"/>
                <w:rtl/>
              </w:rPr>
              <w:t>/</w:t>
            </w:r>
            <w:r w:rsidR="00C83EE7">
              <w:rPr>
                <w:rFonts w:cs="B Mitra" w:hint="cs"/>
                <w:sz w:val="24"/>
                <w:szCs w:val="24"/>
                <w:rtl/>
              </w:rPr>
              <w:t>05</w:t>
            </w:r>
            <w:r w:rsidR="00C83EE7" w:rsidRPr="00AD6756">
              <w:rPr>
                <w:rFonts w:cs="B Mitra" w:hint="cs"/>
                <w:sz w:val="24"/>
                <w:szCs w:val="24"/>
                <w:rtl/>
              </w:rPr>
              <w:t>/139</w:t>
            </w:r>
            <w:r w:rsidR="00C83EE7">
              <w:rPr>
                <w:rFonts w:cs="B Mitra" w:hint="cs"/>
                <w:sz w:val="24"/>
                <w:szCs w:val="24"/>
                <w:rtl/>
              </w:rPr>
              <w:t>8</w:t>
            </w:r>
          </w:p>
        </w:tc>
        <w:tc>
          <w:tcPr>
            <w:tcW w:w="1079" w:type="dxa"/>
            <w:gridSpan w:val="2"/>
            <w:tcBorders>
              <w:top w:val="double" w:sz="4" w:space="0" w:color="auto"/>
              <w:left w:val="nil"/>
              <w:bottom w:val="nil"/>
              <w:right w:val="nil"/>
            </w:tcBorders>
          </w:tcPr>
          <w:p w:rsidR="00C83EE7" w:rsidRPr="00AD6756" w:rsidRDefault="00C83EE7" w:rsidP="00C83EE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C83EE7" w:rsidRPr="00952AE7" w:rsidRDefault="00B34554" w:rsidP="00D83247">
            <w:pPr>
              <w:bidi/>
              <w:jc w:val="lowKashida"/>
              <w:rPr>
                <w:rFonts w:cs="B Mitra"/>
                <w:sz w:val="26"/>
                <w:szCs w:val="26"/>
                <w:rtl/>
                <w:lang w:bidi="fa-IR"/>
              </w:rPr>
            </w:pPr>
            <w:r w:rsidRPr="00B34554">
              <w:rPr>
                <w:rFonts w:eastAsia="Times New Roman" w:cs="B Mitra"/>
                <w:sz w:val="26"/>
                <w:szCs w:val="26"/>
                <w:lang w:bidi="fa-IR"/>
              </w:rPr>
              <w:t> </w:t>
            </w:r>
            <w:r w:rsidRPr="00B34554">
              <w:rPr>
                <w:rFonts w:eastAsia="Times New Roman" w:cs="B Mitra"/>
                <w:sz w:val="26"/>
                <w:szCs w:val="26"/>
                <w:rtl/>
                <w:lang w:bidi="fa-IR"/>
              </w:rPr>
              <w:t>شبکه دو تلویزیون اسرائیل</w:t>
            </w:r>
          </w:p>
        </w:tc>
        <w:tc>
          <w:tcPr>
            <w:tcW w:w="1719" w:type="dxa"/>
            <w:gridSpan w:val="2"/>
            <w:tcBorders>
              <w:top w:val="double" w:sz="4" w:space="0" w:color="auto"/>
              <w:left w:val="nil"/>
              <w:bottom w:val="single" w:sz="2" w:space="0" w:color="auto"/>
              <w:right w:val="nil"/>
            </w:tcBorders>
          </w:tcPr>
          <w:p w:rsidR="00C83EE7" w:rsidRPr="00AD6756" w:rsidRDefault="00C83EE7" w:rsidP="00C83EE7">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C83EE7" w:rsidRPr="00AD6756" w:rsidRDefault="00C83EE7" w:rsidP="00C83EE7">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C83EE7" w:rsidRPr="00AD6756" w:rsidRDefault="00C83EE7" w:rsidP="00C83EE7">
            <w:pPr>
              <w:rPr>
                <w:rFonts w:cs="B Mitra"/>
                <w:sz w:val="24"/>
                <w:szCs w:val="24"/>
              </w:rPr>
            </w:pPr>
            <w:r w:rsidRPr="00AD6756">
              <w:rPr>
                <w:rFonts w:cs="B Mitra" w:hint="cs"/>
                <w:sz w:val="24"/>
                <w:szCs w:val="24"/>
                <w:rtl/>
              </w:rPr>
              <w:t>خبر شماره:</w:t>
            </w:r>
          </w:p>
        </w:tc>
      </w:tr>
      <w:tr w:rsidR="00C83EE7" w:rsidRPr="00DE5694" w:rsidTr="004B7BFE">
        <w:trPr>
          <w:trHeight w:val="330"/>
        </w:trPr>
        <w:tc>
          <w:tcPr>
            <w:tcW w:w="10278" w:type="dxa"/>
            <w:gridSpan w:val="11"/>
            <w:tcBorders>
              <w:top w:val="single" w:sz="2" w:space="0" w:color="auto"/>
              <w:left w:val="single" w:sz="2" w:space="0" w:color="auto"/>
              <w:bottom w:val="nil"/>
              <w:right w:val="single" w:sz="2" w:space="0" w:color="auto"/>
            </w:tcBorders>
          </w:tcPr>
          <w:p w:rsidR="00C83EE7" w:rsidRPr="00B34554" w:rsidRDefault="00B34554" w:rsidP="00B3455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1" w:history="1">
              <w:r w:rsidRPr="00B34554">
                <w:rPr>
                  <w:rFonts w:asciiTheme="minorHAnsi" w:eastAsiaTheme="minorHAnsi" w:hAnsiTheme="minorHAnsi" w:cs="B Titr"/>
                  <w:kern w:val="0"/>
                  <w:sz w:val="24"/>
                  <w:szCs w:val="24"/>
                  <w:rtl/>
                </w:rPr>
                <w:t>دو صهیونیست در عملیات شهادت‌طلبانه جوان فلسطینی مجروح شدند</w:t>
              </w:r>
            </w:hyperlink>
          </w:p>
        </w:tc>
      </w:tr>
      <w:tr w:rsidR="00C83EE7" w:rsidRPr="001476A3" w:rsidTr="008738B8">
        <w:trPr>
          <w:trHeight w:val="351"/>
        </w:trPr>
        <w:tc>
          <w:tcPr>
            <w:tcW w:w="10278" w:type="dxa"/>
            <w:gridSpan w:val="11"/>
            <w:tcBorders>
              <w:top w:val="nil"/>
              <w:bottom w:val="double" w:sz="4" w:space="0" w:color="auto"/>
            </w:tcBorders>
          </w:tcPr>
          <w:p w:rsidR="00C83EE7" w:rsidRPr="00B34554" w:rsidRDefault="00B34554" w:rsidP="00B363A8">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B34554">
              <w:rPr>
                <w:rFonts w:asciiTheme="minorHAnsi" w:hAnsiTheme="minorHAnsi" w:cs="B Mitra"/>
                <w:sz w:val="26"/>
                <w:szCs w:val="26"/>
                <w:rtl/>
                <w:lang w:bidi="fa-IR"/>
              </w:rPr>
              <w:t>در حمله شهادت‌طلبانه ظهر جمعه یک جوان فلسطینی با خودرو در کرانه باختری به صهیونیست ها، دو شهرک‌نشین مجروح شدند</w:t>
            </w:r>
            <w:r w:rsidRPr="00B3455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4554">
              <w:rPr>
                <w:rFonts w:asciiTheme="minorHAnsi" w:hAnsiTheme="minorHAnsi" w:cs="B Mitra"/>
                <w:sz w:val="26"/>
                <w:szCs w:val="26"/>
                <w:rtl/>
                <w:lang w:bidi="fa-IR"/>
              </w:rPr>
              <w:t>خودروی این جوان فلسطینی، پلاک اسرائیلی داشت و در جریان آن دو شهرک نشین در ورودی شهرک صهیونیستی "الیعازر" زیر گرفته شدند که در اثر آن یکی از این دو نفر به شدت مجروح شد</w:t>
            </w:r>
            <w:r w:rsidRPr="00B34554">
              <w:rPr>
                <w:rFonts w:asciiTheme="minorHAnsi" w:hAnsiTheme="minorHAnsi" w:cs="B Mitra"/>
                <w:sz w:val="26"/>
                <w:szCs w:val="26"/>
                <w:lang w:bidi="fa-IR"/>
              </w:rPr>
              <w:t>.</w:t>
            </w:r>
            <w:r>
              <w:rPr>
                <w:rFonts w:asciiTheme="minorHAnsi" w:hAnsiTheme="minorHAnsi" w:cs="B Mitra" w:hint="cs"/>
                <w:sz w:val="26"/>
                <w:szCs w:val="26"/>
                <w:rtl/>
                <w:lang w:bidi="fa-IR"/>
              </w:rPr>
              <w:t xml:space="preserve"> </w:t>
            </w:r>
          </w:p>
        </w:tc>
      </w:tr>
      <w:tr w:rsidR="00852883"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852883" w:rsidRPr="00AD6756" w:rsidRDefault="00852883" w:rsidP="00852883">
            <w:pPr>
              <w:jc w:val="right"/>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852883" w:rsidRPr="00AD6756" w:rsidRDefault="00852883" w:rsidP="00852883">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52883" w:rsidRPr="00490BFF" w:rsidRDefault="00852883" w:rsidP="00852883">
            <w:pPr>
              <w:bidi/>
              <w:jc w:val="lowKashida"/>
              <w:rPr>
                <w:rFonts w:cs="B Mitra"/>
                <w:sz w:val="26"/>
                <w:szCs w:val="26"/>
                <w:rtl/>
                <w:lang w:bidi="fa-IR"/>
              </w:rPr>
            </w:pPr>
            <w:r>
              <w:rPr>
                <w:rFonts w:eastAsia="Times New Roman" w:cs="B Mitra" w:hint="cs"/>
                <w:sz w:val="26"/>
                <w:szCs w:val="26"/>
                <w:rtl/>
                <w:lang w:bidi="fa-IR"/>
              </w:rPr>
              <w:t>الجزیره</w:t>
            </w:r>
          </w:p>
        </w:tc>
        <w:tc>
          <w:tcPr>
            <w:tcW w:w="1730" w:type="dxa"/>
            <w:gridSpan w:val="3"/>
            <w:tcBorders>
              <w:top w:val="double" w:sz="6" w:space="0" w:color="auto"/>
              <w:left w:val="nil"/>
              <w:bottom w:val="single" w:sz="2" w:space="0" w:color="auto"/>
              <w:right w:val="nil"/>
            </w:tcBorders>
          </w:tcPr>
          <w:p w:rsidR="00852883" w:rsidRPr="00AD6756" w:rsidRDefault="00852883" w:rsidP="0085288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52883" w:rsidRPr="00AD6756" w:rsidRDefault="00852883" w:rsidP="00852883">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52883" w:rsidRPr="00AD6756" w:rsidRDefault="00852883" w:rsidP="00852883">
            <w:pPr>
              <w:rPr>
                <w:rFonts w:cs="B Mitra"/>
                <w:sz w:val="24"/>
                <w:szCs w:val="24"/>
              </w:rPr>
            </w:pPr>
            <w:r w:rsidRPr="00AD6756">
              <w:rPr>
                <w:rFonts w:cs="B Mitra" w:hint="cs"/>
                <w:sz w:val="24"/>
                <w:szCs w:val="24"/>
                <w:rtl/>
              </w:rPr>
              <w:t>خبر شماره:</w:t>
            </w:r>
          </w:p>
        </w:tc>
      </w:tr>
      <w:tr w:rsidR="00852883" w:rsidRPr="00381FFC" w:rsidTr="008738B8">
        <w:trPr>
          <w:trHeight w:val="146"/>
        </w:trPr>
        <w:tc>
          <w:tcPr>
            <w:tcW w:w="10278" w:type="dxa"/>
            <w:gridSpan w:val="11"/>
            <w:tcBorders>
              <w:top w:val="single" w:sz="2" w:space="0" w:color="auto"/>
              <w:left w:val="single" w:sz="2" w:space="0" w:color="auto"/>
              <w:bottom w:val="nil"/>
              <w:right w:val="single" w:sz="2" w:space="0" w:color="auto"/>
            </w:tcBorders>
          </w:tcPr>
          <w:p w:rsidR="00852883" w:rsidRPr="008B0C64" w:rsidRDefault="00852883" w:rsidP="0085288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2" w:history="1">
              <w:r w:rsidRPr="008B0C64">
                <w:rPr>
                  <w:rFonts w:asciiTheme="minorHAnsi" w:eastAsiaTheme="minorHAnsi" w:hAnsiTheme="minorHAnsi" w:cs="B Titr"/>
                  <w:kern w:val="0"/>
                  <w:sz w:val="24"/>
                  <w:szCs w:val="24"/>
                  <w:rtl/>
                </w:rPr>
                <w:t>هواپیماهای رژیم صهیونیستی شرق غزه را هدف قرار دادند</w:t>
              </w:r>
            </w:hyperlink>
          </w:p>
        </w:tc>
      </w:tr>
      <w:tr w:rsidR="00852883" w:rsidRPr="00BB1190" w:rsidTr="008738B8">
        <w:trPr>
          <w:trHeight w:val="460"/>
        </w:trPr>
        <w:tc>
          <w:tcPr>
            <w:tcW w:w="10278" w:type="dxa"/>
            <w:gridSpan w:val="11"/>
            <w:tcBorders>
              <w:top w:val="nil"/>
              <w:bottom w:val="single" w:sz="4" w:space="0" w:color="auto"/>
            </w:tcBorders>
          </w:tcPr>
          <w:p w:rsidR="00852883" w:rsidRDefault="00852883" w:rsidP="00852883">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8B0C64">
              <w:rPr>
                <w:rFonts w:asciiTheme="minorHAnsi" w:hAnsiTheme="minorHAnsi" w:cs="B Mitra"/>
                <w:sz w:val="26"/>
                <w:szCs w:val="26"/>
                <w:rtl/>
                <w:lang w:bidi="fa-IR"/>
              </w:rPr>
              <w:t>هواپیماهای رژیم صهیونیستی دیده بانی نیروهای مقاومت را در شرق شهر جبالیا واقع در شمال غزه مورد حمله قرار دادند</w:t>
            </w:r>
            <w:r w:rsidRPr="008B0C6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B0C64">
              <w:rPr>
                <w:rFonts w:asciiTheme="minorHAnsi" w:hAnsiTheme="minorHAnsi" w:cs="B Mitra"/>
                <w:sz w:val="26"/>
                <w:szCs w:val="26"/>
                <w:rtl/>
                <w:lang w:bidi="fa-IR"/>
              </w:rPr>
              <w:t>هنوز گزارشی در خصوص خسارت های احتمالی این حمله گزارش نشده است؛ اما برخی رسانه ها اعلام کردند</w:t>
            </w:r>
            <w:r w:rsidRPr="008B0C64">
              <w:rPr>
                <w:rFonts w:hint="cs"/>
                <w:sz w:val="26"/>
                <w:szCs w:val="26"/>
                <w:rtl/>
                <w:lang w:bidi="fa-IR"/>
              </w:rPr>
              <w:t> </w:t>
            </w:r>
            <w:r w:rsidRPr="008B0C64">
              <w:rPr>
                <w:rFonts w:asciiTheme="minorHAnsi" w:hAnsiTheme="minorHAnsi" w:cs="B Mitra" w:hint="cs"/>
                <w:sz w:val="26"/>
                <w:szCs w:val="26"/>
                <w:rtl/>
                <w:lang w:bidi="fa-IR"/>
              </w:rPr>
              <w:t>که</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این</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حمله</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توسط</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پهپاد</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رژیم</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صهیونیستی</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انجام</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شده</w:t>
            </w:r>
            <w:r w:rsidRPr="008B0C64">
              <w:rPr>
                <w:rFonts w:asciiTheme="minorHAnsi" w:hAnsiTheme="minorHAnsi" w:cs="B Mitra"/>
                <w:sz w:val="26"/>
                <w:szCs w:val="26"/>
                <w:rtl/>
                <w:lang w:bidi="fa-IR"/>
              </w:rPr>
              <w:t xml:space="preserve"> </w:t>
            </w:r>
            <w:r w:rsidRPr="008B0C64">
              <w:rPr>
                <w:rFonts w:asciiTheme="minorHAnsi" w:hAnsiTheme="minorHAnsi" w:cs="B Mitra" w:hint="cs"/>
                <w:sz w:val="26"/>
                <w:szCs w:val="26"/>
                <w:rtl/>
                <w:lang w:bidi="fa-IR"/>
              </w:rPr>
              <w:t>است</w:t>
            </w:r>
            <w:r>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8B0C64">
              <w:rPr>
                <w:rFonts w:asciiTheme="minorHAnsi" w:hAnsiTheme="minorHAnsi" w:cs="B Mitra"/>
                <w:sz w:val="26"/>
                <w:szCs w:val="26"/>
                <w:rtl/>
                <w:lang w:bidi="fa-IR"/>
              </w:rPr>
              <w:t>پیش تر نیز ارتش رژیم صهیونیستی مدعی شده بود که سامانه ضد موشکی گنبد آهنین یک فروند موشک شلیک شده از سوی نوار غزه به سمت سرزمین های اشغالی را شناسایی و منهدم کرده است</w:t>
            </w:r>
            <w:r w:rsidRPr="008B0C64">
              <w:rPr>
                <w:rFonts w:asciiTheme="minorHAnsi" w:hAnsiTheme="minorHAnsi" w:cs="B Mitra"/>
                <w:sz w:val="26"/>
                <w:szCs w:val="26"/>
                <w:lang w:bidi="fa-IR"/>
              </w:rPr>
              <w:t>.</w:t>
            </w:r>
          </w:p>
          <w:p w:rsidR="00D80D57" w:rsidRPr="008B0C64" w:rsidRDefault="00D80D57" w:rsidP="00D80D5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473569" cy="1323442"/>
                  <wp:effectExtent l="19050" t="0" r="22225" b="4292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4648.jpeg"/>
                          <pic:cNvPicPr/>
                        </pic:nvPicPr>
                        <pic:blipFill>
                          <a:blip r:embed="rId43">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78944" cy="13263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6F40C1DE" wp14:editId="225A636D">
                  <wp:extent cx="2285347" cy="1326976"/>
                  <wp:effectExtent l="19050" t="0" r="20320" b="4451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4648.jpeg"/>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4214" cy="13263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62B7B" w:rsidRPr="00AD6756" w:rsidTr="00E008F9">
        <w:trPr>
          <w:trHeight w:val="441"/>
        </w:trPr>
        <w:tc>
          <w:tcPr>
            <w:tcW w:w="1536" w:type="dxa"/>
            <w:gridSpan w:val="2"/>
            <w:tcBorders>
              <w:top w:val="single" w:sz="4" w:space="0" w:color="auto"/>
              <w:left w:val="single" w:sz="4" w:space="0" w:color="auto"/>
              <w:bottom w:val="single" w:sz="2" w:space="0" w:color="auto"/>
              <w:right w:val="nil"/>
            </w:tcBorders>
            <w:vAlign w:val="center"/>
          </w:tcPr>
          <w:p w:rsidR="00E62B7B" w:rsidRPr="00AD6756" w:rsidRDefault="0026530A" w:rsidP="009A7B1A">
            <w:pPr>
              <w:jc w:val="right"/>
              <w:rPr>
                <w:rFonts w:cs="B Mitra"/>
                <w:sz w:val="24"/>
                <w:szCs w:val="24"/>
              </w:rPr>
            </w:pPr>
            <w:r>
              <w:rPr>
                <w:rFonts w:cs="B Mitra" w:hint="cs"/>
                <w:sz w:val="24"/>
                <w:szCs w:val="24"/>
                <w:rtl/>
              </w:rPr>
              <w:t>2</w:t>
            </w:r>
            <w:r w:rsidR="009A7B1A">
              <w:rPr>
                <w:rFonts w:cs="B Mitra" w:hint="cs"/>
                <w:sz w:val="24"/>
                <w:szCs w:val="24"/>
                <w:rtl/>
              </w:rPr>
              <w:t>6</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E62B7B" w:rsidRPr="00AD67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r>
      <w:tr w:rsidR="00E62B7B" w:rsidRPr="00D64916" w:rsidTr="00E008F9">
        <w:tc>
          <w:tcPr>
            <w:tcW w:w="10278" w:type="dxa"/>
            <w:gridSpan w:val="11"/>
            <w:tcBorders>
              <w:top w:val="single" w:sz="2" w:space="0" w:color="auto"/>
              <w:left w:val="single" w:sz="4" w:space="0" w:color="auto"/>
              <w:bottom w:val="single" w:sz="2" w:space="0" w:color="auto"/>
              <w:right w:val="single" w:sz="4" w:space="0" w:color="auto"/>
            </w:tcBorders>
          </w:tcPr>
          <w:p w:rsidR="009A7B1A" w:rsidRPr="009A7B1A" w:rsidRDefault="00E62B7B" w:rsidP="009A7B1A">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9A7B1A">
              <w:rPr>
                <w:rFonts w:asciiTheme="minorHAnsi" w:eastAsiaTheme="minorHAnsi" w:hAnsiTheme="minorHAnsi" w:cs="B Titr"/>
                <w:kern w:val="0"/>
                <w:sz w:val="24"/>
                <w:szCs w:val="24"/>
                <w:rtl/>
              </w:rPr>
              <w:t>*</w:t>
            </w:r>
            <w:r w:rsidR="00922FA0" w:rsidRPr="009A7B1A">
              <w:rPr>
                <w:rFonts w:asciiTheme="minorHAnsi" w:eastAsiaTheme="minorHAnsi" w:hAnsiTheme="minorHAnsi" w:cs="B Titr"/>
                <w:kern w:val="0"/>
                <w:sz w:val="24"/>
                <w:szCs w:val="24"/>
              </w:rPr>
              <w:t xml:space="preserve"> </w:t>
            </w:r>
            <w:r w:rsidR="001F482B" w:rsidRPr="009A7B1A">
              <w:rPr>
                <w:rFonts w:asciiTheme="minorHAnsi" w:eastAsiaTheme="minorHAnsi" w:hAnsiTheme="minorHAnsi" w:cs="B Titr"/>
                <w:kern w:val="0"/>
                <w:sz w:val="24"/>
                <w:szCs w:val="24"/>
                <w:rtl/>
              </w:rPr>
              <w:t xml:space="preserve"> </w:t>
            </w:r>
            <w:r w:rsidR="0026530A" w:rsidRPr="009A7B1A">
              <w:rPr>
                <w:rFonts w:asciiTheme="minorHAnsi" w:eastAsiaTheme="minorHAnsi" w:hAnsiTheme="minorHAnsi" w:cs="B Titr" w:hint="cs"/>
                <w:kern w:val="0"/>
                <w:sz w:val="24"/>
                <w:szCs w:val="24"/>
                <w:rtl/>
              </w:rPr>
              <w:t xml:space="preserve"> </w:t>
            </w:r>
            <w:r w:rsidR="009A7B1A" w:rsidRPr="009A7B1A">
              <w:rPr>
                <w:rFonts w:asciiTheme="minorHAnsi" w:eastAsiaTheme="minorHAnsi" w:hAnsiTheme="minorHAnsi" w:cs="B Titr"/>
                <w:kern w:val="0"/>
                <w:sz w:val="24"/>
                <w:szCs w:val="24"/>
                <w:rtl/>
              </w:rPr>
              <w:t>شهادت سه فلسطینی در قدس و کرانه باختری</w:t>
            </w:r>
          </w:p>
          <w:p w:rsidR="0026530A" w:rsidRPr="00F00CCE" w:rsidRDefault="009A7B1A" w:rsidP="009A7B1A">
            <w:pPr>
              <w:pStyle w:val="NormalWeb"/>
              <w:shd w:val="clear" w:color="auto" w:fill="FFFFFF"/>
              <w:bidi/>
              <w:spacing w:before="0" w:beforeAutospacing="0" w:after="0" w:afterAutospacing="0"/>
              <w:jc w:val="lowKashida"/>
              <w:rPr>
                <w:rFonts w:asciiTheme="minorHAnsi" w:hAnsiTheme="minorHAnsi" w:cs="B Mitra"/>
                <w:rtl/>
                <w:lang w:bidi="fa-IR"/>
              </w:rPr>
            </w:pPr>
            <w:r w:rsidRPr="00F00CCE">
              <w:rPr>
                <w:rFonts w:asciiTheme="minorHAnsi" w:hAnsiTheme="minorHAnsi" w:cs="B Mitra"/>
                <w:rtl/>
                <w:lang w:bidi="fa-IR"/>
              </w:rPr>
              <w:t>سه فلسطینی بعد از انجام عملیات مقاومتی علیه صهیونیست‌ها در قدس و کرانه باختری به ضرب گلوله نیروهای رژیم صهیونیستی به شهادت رسیدند</w:t>
            </w:r>
            <w:r w:rsidRPr="00F00CCE">
              <w:rPr>
                <w:rFonts w:asciiTheme="minorHAnsi" w:hAnsiTheme="minorHAnsi" w:cs="B Mitra"/>
                <w:lang w:bidi="fa-IR"/>
              </w:rPr>
              <w:t>.</w:t>
            </w:r>
          </w:p>
          <w:p w:rsidR="0026530A" w:rsidRPr="009A7B1A" w:rsidRDefault="0026530A" w:rsidP="009A7B1A">
            <w:pPr>
              <w:bidi/>
              <w:jc w:val="center"/>
              <w:rPr>
                <w:rFonts w:cs="B Titr"/>
                <w:b/>
                <w:bCs/>
                <w:sz w:val="24"/>
                <w:szCs w:val="24"/>
                <w:rtl/>
              </w:rPr>
            </w:pPr>
            <w:r w:rsidRPr="009A7B1A">
              <w:rPr>
                <w:rFonts w:cs="B Titr"/>
                <w:b/>
                <w:bCs/>
                <w:sz w:val="24"/>
                <w:szCs w:val="24"/>
                <w:rtl/>
              </w:rPr>
              <w:drawing>
                <wp:inline distT="0" distB="0" distL="0" distR="0" wp14:anchorId="4AA4CCE7" wp14:editId="2F5587C5">
                  <wp:extent cx="1774302" cy="939825"/>
                  <wp:effectExtent l="19050" t="0" r="16510" b="317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45120.jpg"/>
                          <pic:cNvPicPr/>
                        </pic:nvPicPr>
                        <pic:blipFill>
                          <a:blip r:embed="rId47" cstate="print">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86773" cy="9464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0CCE" w:rsidRPr="00F00CCE" w:rsidRDefault="00E62B7B" w:rsidP="00F00CCE">
            <w:pPr>
              <w:bidi/>
              <w:jc w:val="lowKashida"/>
              <w:rPr>
                <w:rFonts w:cs="B Titr"/>
                <w:b/>
                <w:bCs/>
                <w:sz w:val="24"/>
                <w:szCs w:val="24"/>
              </w:rPr>
            </w:pPr>
            <w:r w:rsidRPr="009A7B1A">
              <w:rPr>
                <w:rFonts w:cs="B Titr"/>
                <w:b/>
                <w:bCs/>
                <w:sz w:val="24"/>
                <w:szCs w:val="24"/>
                <w:rtl/>
              </w:rPr>
              <w:t>*</w:t>
            </w:r>
            <w:r w:rsidR="00511AB3" w:rsidRPr="009A7B1A">
              <w:rPr>
                <w:rFonts w:cs="B Titr" w:hint="cs"/>
                <w:b/>
                <w:bCs/>
                <w:sz w:val="24"/>
                <w:szCs w:val="24"/>
                <w:rtl/>
              </w:rPr>
              <w:t xml:space="preserve"> </w:t>
            </w:r>
            <w:r w:rsidR="0026530A" w:rsidRPr="009A7B1A">
              <w:rPr>
                <w:rFonts w:cs="B Titr" w:hint="cs"/>
                <w:b/>
                <w:bCs/>
                <w:sz w:val="24"/>
                <w:szCs w:val="24"/>
                <w:rtl/>
              </w:rPr>
              <w:t xml:space="preserve"> </w:t>
            </w:r>
            <w:r w:rsidR="00F00CCE" w:rsidRPr="00F00CCE">
              <w:rPr>
                <w:rFonts w:cs="B Titr"/>
                <w:b/>
                <w:bCs/>
                <w:sz w:val="24"/>
                <w:szCs w:val="24"/>
                <w:rtl/>
              </w:rPr>
              <w:t>کاریکاتور/ خون بهای فلسطینیان در روز عید قربان برای دفاع از قبله ی اول مسلمین جهان</w:t>
            </w:r>
          </w:p>
          <w:p w:rsidR="00F00CCE" w:rsidRDefault="00F00CCE" w:rsidP="009A7B1A">
            <w:pPr>
              <w:bidi/>
              <w:jc w:val="lowKashida"/>
              <w:rPr>
                <w:rFonts w:ascii="bmitrabold" w:hAnsi="bmitrabold" w:hint="cs"/>
                <w:color w:val="444444"/>
                <w:sz w:val="21"/>
                <w:szCs w:val="21"/>
                <w:shd w:val="clear" w:color="auto" w:fill="FFFFFF"/>
                <w:rtl/>
              </w:rPr>
            </w:pPr>
            <w:r w:rsidRPr="00F00CCE">
              <w:rPr>
                <w:rFonts w:eastAsia="Times New Roman" w:cs="B Mitra"/>
                <w:sz w:val="24"/>
                <w:szCs w:val="24"/>
                <w:rtl/>
                <w:lang w:bidi="fa-IR"/>
              </w:rPr>
              <w:t>پس از یورش شهرک نشینان صهیونیست به مسجدالاقصی و هتک حرمت این مکان مقدس (قبله ی اول مسلمانان جهان) و درگیری با فلسطینیان نمازگزار در روز عید سعید قربان و همچنین مقاومت غیورانه جوانان فلسطینی از مسجدالاقصی، پایگاه خبری-مصری</w:t>
            </w:r>
            <w:r w:rsidRPr="00F00CCE">
              <w:rPr>
                <w:rFonts w:eastAsia="Times New Roman" w:cs="B Mitra"/>
                <w:sz w:val="24"/>
                <w:szCs w:val="24"/>
                <w:lang w:bidi="fa-IR"/>
              </w:rPr>
              <w:t> </w:t>
            </w:r>
            <w:r w:rsidRPr="00F00CCE">
              <w:rPr>
                <w:rFonts w:eastAsia="Times New Roman" w:cs="B Mitra"/>
                <w:b/>
                <w:bCs/>
                <w:sz w:val="24"/>
                <w:szCs w:val="24"/>
                <w:rtl/>
                <w:lang w:bidi="fa-IR"/>
              </w:rPr>
              <w:t>عربی 21</w:t>
            </w:r>
            <w:r w:rsidRPr="00F00CCE">
              <w:rPr>
                <w:rFonts w:eastAsia="Times New Roman" w:cs="B Mitra"/>
                <w:b/>
                <w:bCs/>
                <w:sz w:val="24"/>
                <w:szCs w:val="24"/>
                <w:lang w:bidi="fa-IR"/>
              </w:rPr>
              <w:t> </w:t>
            </w:r>
            <w:r w:rsidRPr="00F00CCE">
              <w:rPr>
                <w:rFonts w:eastAsia="Times New Roman" w:cs="B Mitra"/>
                <w:sz w:val="24"/>
                <w:szCs w:val="24"/>
                <w:rtl/>
                <w:lang w:bidi="fa-IR"/>
              </w:rPr>
              <w:t>با به نمایش گذاشتن این کاریکاتور مقاومت فلسطینیان در این روز را به تصویر کشید</w:t>
            </w:r>
            <w:r>
              <w:rPr>
                <w:rFonts w:ascii="bmitrabold" w:hAnsi="bmitrabold" w:hint="cs"/>
                <w:color w:val="444444"/>
                <w:sz w:val="21"/>
                <w:szCs w:val="21"/>
                <w:shd w:val="clear" w:color="auto" w:fill="FFFFFF"/>
                <w:rtl/>
              </w:rPr>
              <w:t>.</w:t>
            </w:r>
          </w:p>
          <w:p w:rsidR="00E62B7B" w:rsidRPr="009A7B1A" w:rsidRDefault="00F13523" w:rsidP="00F00CCE">
            <w:pPr>
              <w:bidi/>
              <w:jc w:val="center"/>
              <w:rPr>
                <w:rFonts w:cs="B Titr"/>
                <w:b/>
                <w:bCs/>
                <w:sz w:val="24"/>
                <w:szCs w:val="24"/>
                <w:rtl/>
              </w:rPr>
            </w:pPr>
            <w:r w:rsidRPr="009A7B1A">
              <w:rPr>
                <w:rFonts w:cs="B Titr"/>
                <w:b/>
                <w:bCs/>
                <w:sz w:val="24"/>
                <w:szCs w:val="24"/>
                <w:rtl/>
              </w:rPr>
              <w:drawing>
                <wp:inline distT="0" distB="0" distL="0" distR="0" wp14:anchorId="7F465FD6" wp14:editId="49D79BB0">
                  <wp:extent cx="2945236" cy="1922585"/>
                  <wp:effectExtent l="19050" t="0" r="26670" b="6305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953555" cy="19280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B0532" w:rsidRPr="002B0532" w:rsidRDefault="00E62B7B" w:rsidP="002B0532">
            <w:pPr>
              <w:bidi/>
              <w:jc w:val="lowKashida"/>
              <w:rPr>
                <w:rFonts w:cs="B Titr"/>
                <w:b/>
                <w:bCs/>
                <w:sz w:val="24"/>
                <w:szCs w:val="24"/>
              </w:rPr>
            </w:pPr>
            <w:r w:rsidRPr="009A7B1A">
              <w:rPr>
                <w:rFonts w:cs="B Titr"/>
                <w:b/>
                <w:bCs/>
                <w:sz w:val="24"/>
                <w:szCs w:val="24"/>
                <w:rtl/>
              </w:rPr>
              <w:t>*</w:t>
            </w:r>
            <w:r w:rsidR="0026530A" w:rsidRPr="009A7B1A">
              <w:rPr>
                <w:rFonts w:cs="B Titr" w:hint="cs"/>
                <w:b/>
                <w:bCs/>
                <w:sz w:val="24"/>
                <w:szCs w:val="24"/>
                <w:rtl/>
              </w:rPr>
              <w:t xml:space="preserve"> </w:t>
            </w:r>
            <w:r w:rsidR="00425C13" w:rsidRPr="009A7B1A">
              <w:rPr>
                <w:rFonts w:cs="B Titr" w:hint="cs"/>
                <w:b/>
                <w:bCs/>
                <w:sz w:val="24"/>
                <w:szCs w:val="24"/>
                <w:rtl/>
              </w:rPr>
              <w:t xml:space="preserve"> </w:t>
            </w:r>
            <w:hyperlink r:id="rId49" w:history="1">
              <w:r w:rsidR="002B0532" w:rsidRPr="002B0532">
                <w:rPr>
                  <w:rFonts w:cs="B Titr"/>
                  <w:b/>
                  <w:bCs/>
                  <w:sz w:val="24"/>
                  <w:szCs w:val="24"/>
                  <w:rtl/>
                </w:rPr>
                <w:t>نماینده کنگره آمریکا شروط صهیونیست ها را نپذیرفت</w:t>
              </w:r>
            </w:hyperlink>
          </w:p>
          <w:p w:rsidR="002B0532" w:rsidRPr="002B0532" w:rsidRDefault="002B0532" w:rsidP="002B0532">
            <w:pPr>
              <w:bidi/>
              <w:jc w:val="lowKashida"/>
              <w:rPr>
                <w:rFonts w:eastAsia="Times New Roman" w:cs="B Mitra"/>
                <w:sz w:val="24"/>
                <w:szCs w:val="24"/>
                <w:lang w:bidi="fa-IR"/>
              </w:rPr>
            </w:pPr>
            <w:r w:rsidRPr="002B0532">
              <w:rPr>
                <w:rFonts w:eastAsia="Times New Roman" w:cs="B Mitra"/>
                <w:sz w:val="24"/>
                <w:szCs w:val="24"/>
                <w:rtl/>
                <w:lang w:bidi="fa-IR"/>
              </w:rPr>
              <w:t>نماینده دمکرات فلسطینی الاصل کنگره آمریکا در واکنش به شروط رژیم صهیونیستی برای سفر به سرزمین های اشغالی گفت که چنین شرایط ظالمانه ای را هرگز نخواهد پذیرفت</w:t>
            </w:r>
            <w:r w:rsidRPr="002B0532">
              <w:rPr>
                <w:rFonts w:eastAsia="Times New Roman" w:cs="B Mitra"/>
                <w:sz w:val="24"/>
                <w:szCs w:val="24"/>
                <w:lang w:bidi="fa-IR"/>
              </w:rPr>
              <w:t>.</w:t>
            </w:r>
            <w:r>
              <w:rPr>
                <w:rFonts w:eastAsia="Times New Roman" w:cs="B Mitra" w:hint="cs"/>
                <w:sz w:val="24"/>
                <w:szCs w:val="24"/>
                <w:rtl/>
                <w:lang w:bidi="fa-IR"/>
              </w:rPr>
              <w:t xml:space="preserve"> </w:t>
            </w:r>
            <w:r w:rsidRPr="002B0532">
              <w:rPr>
                <w:rFonts w:eastAsia="Times New Roman" w:cs="B Mitra"/>
                <w:sz w:val="24"/>
                <w:szCs w:val="24"/>
                <w:rtl/>
                <w:lang w:bidi="fa-IR"/>
              </w:rPr>
              <w:t>رشیده طلیب همچنین در توئیتی دیگر اضافه کرد: هنگامی که نماینده کنگره شدم به ملت فلسطین بسیار امید بخش بود که کسی می تواند حقیقت شرایط غیر انسانی آنها را بازگو کند. نمی توانم به "اسرائیل" اجازه دهم که از طریق به ذلت افکندن من این امید را از بین ببرد</w:t>
            </w:r>
            <w:r w:rsidRPr="002B0532">
              <w:rPr>
                <w:rFonts w:eastAsia="Times New Roman" w:cs="B Mitra"/>
                <w:sz w:val="24"/>
                <w:szCs w:val="24"/>
                <w:lang w:bidi="fa-IR"/>
              </w:rPr>
              <w:t>.</w:t>
            </w:r>
          </w:p>
          <w:p w:rsidR="006F000D" w:rsidRPr="009A7B1A" w:rsidRDefault="006F000D" w:rsidP="002B0532">
            <w:pPr>
              <w:pStyle w:val="NormalWeb"/>
              <w:bidi/>
              <w:spacing w:before="0" w:beforeAutospacing="0" w:after="200" w:afterAutospacing="0"/>
              <w:jc w:val="center"/>
              <w:rPr>
                <w:rFonts w:asciiTheme="minorHAnsi" w:eastAsiaTheme="minorHAnsi" w:hAnsiTheme="minorHAnsi" w:cs="B Titr"/>
                <w:b/>
                <w:bCs/>
                <w:rtl/>
              </w:rPr>
            </w:pPr>
            <w:r w:rsidRPr="009A7B1A">
              <w:rPr>
                <w:rFonts w:asciiTheme="minorHAnsi" w:eastAsiaTheme="minorHAnsi" w:hAnsiTheme="minorHAnsi" w:cs="B Titr" w:hint="cs"/>
                <w:b/>
                <w:bCs/>
                <w:rtl/>
              </w:rPr>
              <w:drawing>
                <wp:inline distT="0" distB="0" distL="0" distR="0" wp14:anchorId="1BA6F548" wp14:editId="6F1C7FD4">
                  <wp:extent cx="1741410" cy="1008185"/>
                  <wp:effectExtent l="19050" t="0" r="11430" b="3448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a:blip r:embed="rId50" cstate="print">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43955" cy="1009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9A7B1A">
              <w:rPr>
                <w:rFonts w:asciiTheme="minorHAnsi" w:eastAsiaTheme="minorHAnsi" w:hAnsiTheme="minorHAnsi" w:cs="B Titr" w:hint="cs"/>
                <w:b/>
                <w:bCs/>
                <w:rtl/>
              </w:rPr>
              <w:drawing>
                <wp:inline distT="0" distB="0" distL="0" distR="0" wp14:anchorId="3360DC75" wp14:editId="25F63279">
                  <wp:extent cx="1776456" cy="996084"/>
                  <wp:effectExtent l="19050" t="0" r="14605" b="3378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a:blip r:embed="rId52">
                            <a:extLst>
                              <a:ext uri="{BEBA8EAE-BF5A-486C-A8C5-ECC9F3942E4B}">
                                <a14:imgProps xmlns:a14="http://schemas.microsoft.com/office/drawing/2010/main">
                                  <a14:imgLayer r:embed="rId5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79493" cy="9977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62B7B" w:rsidRPr="00AD6756" w:rsidTr="00E008F9">
        <w:trPr>
          <w:trHeight w:val="441"/>
        </w:trPr>
        <w:tc>
          <w:tcPr>
            <w:tcW w:w="1536" w:type="dxa"/>
            <w:gridSpan w:val="2"/>
            <w:tcBorders>
              <w:top w:val="single" w:sz="4" w:space="0" w:color="auto"/>
              <w:left w:val="single" w:sz="4" w:space="0" w:color="auto"/>
              <w:bottom w:val="single" w:sz="2" w:space="0" w:color="auto"/>
              <w:right w:val="nil"/>
            </w:tcBorders>
            <w:vAlign w:val="center"/>
          </w:tcPr>
          <w:p w:rsidR="00E62B7B" w:rsidRPr="00AD6756" w:rsidRDefault="002508F4" w:rsidP="00507163">
            <w:pPr>
              <w:jc w:val="center"/>
              <w:rPr>
                <w:rFonts w:cs="B Mitra"/>
                <w:sz w:val="24"/>
                <w:szCs w:val="24"/>
              </w:rPr>
            </w:pPr>
            <w:r>
              <w:rPr>
                <w:rFonts w:cs="B Mitra" w:hint="cs"/>
                <w:sz w:val="24"/>
                <w:szCs w:val="24"/>
                <w:rtl/>
              </w:rPr>
              <w:t>23</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E62B7B" w:rsidRPr="00FD1ED0" w:rsidRDefault="00507163" w:rsidP="00BC5451">
            <w:pPr>
              <w:jc w:val="right"/>
              <w:rPr>
                <w:rFonts w:cs="Times New Roman"/>
                <w:sz w:val="26"/>
                <w:szCs w:val="26"/>
                <w:rtl/>
                <w:lang w:bidi="fa-IR"/>
              </w:rPr>
            </w:pPr>
            <w:r>
              <w:rPr>
                <w:rFonts w:cs="B Mitra" w:hint="cs"/>
                <w:sz w:val="26"/>
                <w:szCs w:val="26"/>
                <w:rtl/>
                <w:lang w:bidi="fa-IR"/>
              </w:rPr>
              <w:t>گوناگون</w:t>
            </w:r>
          </w:p>
        </w:tc>
        <w:tc>
          <w:tcPr>
            <w:tcW w:w="1555" w:type="dxa"/>
            <w:gridSpan w:val="2"/>
            <w:tcBorders>
              <w:top w:val="single" w:sz="4" w:space="0" w:color="auto"/>
              <w:left w:val="nil"/>
              <w:bottom w:val="single" w:sz="2" w:space="0" w:color="auto"/>
              <w:right w:val="nil"/>
            </w:tcBorders>
          </w:tcPr>
          <w:p w:rsidR="00E62B7B" w:rsidRPr="00AD6756" w:rsidRDefault="00E62B7B" w:rsidP="00E62B7B">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E62B7B" w:rsidRPr="00AD6756" w:rsidRDefault="00507163" w:rsidP="00E62B7B">
            <w:pPr>
              <w:bidi/>
              <w:jc w:val="lowKashida"/>
              <w:rPr>
                <w:rFonts w:cs="B Titr"/>
                <w:b/>
                <w:bCs/>
                <w:sz w:val="24"/>
                <w:szCs w:val="24"/>
              </w:rPr>
            </w:pPr>
            <w:r>
              <w:rPr>
                <w:rFonts w:cs="B Titr" w:hint="cs"/>
                <w:b/>
                <w:bCs/>
                <w:sz w:val="24"/>
                <w:szCs w:val="24"/>
                <w:rtl/>
              </w:rPr>
              <w:t>بازتاب خبری</w:t>
            </w:r>
          </w:p>
        </w:tc>
      </w:tr>
      <w:tr w:rsidR="00E62B7B" w:rsidRPr="00AD6756" w:rsidTr="00E008F9">
        <w:tc>
          <w:tcPr>
            <w:tcW w:w="10278" w:type="dxa"/>
            <w:gridSpan w:val="11"/>
            <w:tcBorders>
              <w:top w:val="single" w:sz="2" w:space="0" w:color="auto"/>
              <w:left w:val="single" w:sz="4" w:space="0" w:color="auto"/>
              <w:bottom w:val="single" w:sz="2" w:space="0" w:color="auto"/>
              <w:right w:val="single" w:sz="4" w:space="0" w:color="auto"/>
            </w:tcBorders>
          </w:tcPr>
          <w:p w:rsidR="00E62B7B" w:rsidRPr="00AD6756" w:rsidRDefault="00E62B7B" w:rsidP="00E62B7B">
            <w:pPr>
              <w:bidi/>
              <w:spacing w:line="216" w:lineRule="auto"/>
              <w:rPr>
                <w:rFonts w:cs="B Titr"/>
                <w:b/>
                <w:bCs/>
                <w:sz w:val="2"/>
                <w:szCs w:val="2"/>
                <w:rtl/>
              </w:rPr>
            </w:pPr>
          </w:p>
        </w:tc>
      </w:tr>
      <w:tr w:rsidR="00E62B7B" w:rsidRPr="005A31BD" w:rsidTr="005D2641">
        <w:trPr>
          <w:trHeight w:val="4587"/>
        </w:trPr>
        <w:tc>
          <w:tcPr>
            <w:tcW w:w="10278" w:type="dxa"/>
            <w:gridSpan w:val="11"/>
            <w:tcBorders>
              <w:top w:val="single" w:sz="2" w:space="0" w:color="auto"/>
              <w:left w:val="single" w:sz="4" w:space="0" w:color="auto"/>
              <w:bottom w:val="single" w:sz="2" w:space="0" w:color="auto"/>
              <w:right w:val="single" w:sz="4" w:space="0" w:color="auto"/>
            </w:tcBorders>
          </w:tcPr>
          <w:p w:rsidR="002508F4" w:rsidRDefault="00507163" w:rsidP="002508F4">
            <w:pPr>
              <w:pStyle w:val="NormalWeb"/>
              <w:shd w:val="clear" w:color="auto" w:fill="FFFFFF"/>
              <w:bidi/>
              <w:spacing w:before="0" w:beforeAutospacing="0" w:after="0" w:afterAutospacing="0"/>
              <w:jc w:val="lowKashida"/>
              <w:rPr>
                <w:rFonts w:asciiTheme="minorHAnsi" w:eastAsiaTheme="minorHAnsi" w:hAnsiTheme="minorHAnsi" w:cs="B Titr" w:hint="cs"/>
                <w:b/>
                <w:bCs/>
                <w:rtl/>
              </w:rPr>
            </w:pPr>
            <w:r w:rsidRPr="00507163">
              <w:rPr>
                <w:rFonts w:asciiTheme="minorHAnsi" w:eastAsiaTheme="minorHAnsi" w:hAnsiTheme="minorHAnsi" w:cs="B Titr"/>
                <w:b/>
                <w:bCs/>
                <w:rtl/>
              </w:rPr>
              <w:t>دبیرخانه دائمی کنفرانس بین المللی حمایت از انتفاضه فلسطین با صدور بیانیه ای جنایت صهیونیست ها در مسجد الاقصی را محکوم کرد</w:t>
            </w:r>
            <w:r w:rsidR="002508F4">
              <w:rPr>
                <w:rFonts w:asciiTheme="minorHAnsi" w:eastAsiaTheme="minorHAnsi" w:hAnsiTheme="minorHAnsi" w:cs="B Titr" w:hint="cs"/>
                <w:b/>
                <w:bCs/>
                <w:rtl/>
              </w:rPr>
              <w:t>.</w:t>
            </w:r>
          </w:p>
          <w:p w:rsidR="00507163" w:rsidRPr="00E1087C" w:rsidRDefault="00507163" w:rsidP="002508F4">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sidRPr="00E1087C">
              <w:rPr>
                <w:rFonts w:asciiTheme="minorHAnsi" w:hAnsiTheme="minorHAnsi" w:cs="B Mitra"/>
                <w:sz w:val="26"/>
                <w:szCs w:val="26"/>
                <w:lang w:bidi="fa-IR"/>
              </w:rPr>
              <w:t xml:space="preserve"> </w:t>
            </w:r>
            <w:r w:rsidR="00C749B7">
              <w:rPr>
                <w:rFonts w:asciiTheme="minorHAnsi" w:hAnsiTheme="minorHAnsi" w:cs="B Mitra"/>
                <w:noProof/>
                <w:sz w:val="26"/>
                <w:szCs w:val="26"/>
                <w:rtl/>
              </w:rPr>
              <w:drawing>
                <wp:inline distT="0" distB="0" distL="0" distR="0" wp14:anchorId="6EEF89EA" wp14:editId="768AC619">
                  <wp:extent cx="2954216" cy="19108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57702" cy="1913117"/>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3AD68D20" wp14:editId="53F0E847">
                  <wp:extent cx="3247292" cy="19079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387" cy="1910388"/>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071446" cy="16060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83970" cy="1612611"/>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141785" cy="1605344"/>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41785" cy="1605344"/>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153508" cy="1675886"/>
                  <wp:effectExtent l="0" t="0" r="889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57277" cy="1677889"/>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152837" cy="1676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7417" cy="1678835"/>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012830" cy="1946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9">
                            <a:extLst>
                              <a:ext uri="{28A0092B-C50C-407E-A947-70E740481C1C}">
                                <a14:useLocalDpi xmlns:a14="http://schemas.microsoft.com/office/drawing/2010/main" val="0"/>
                              </a:ext>
                            </a:extLst>
                          </a:blip>
                          <a:stretch>
                            <a:fillRect/>
                          </a:stretch>
                        </pic:blipFill>
                        <pic:spPr>
                          <a:xfrm>
                            <a:off x="0" y="0"/>
                            <a:ext cx="3020495" cy="1950981"/>
                          </a:xfrm>
                          <a:prstGeom prst="rect">
                            <a:avLst/>
                          </a:prstGeom>
                        </pic:spPr>
                      </pic:pic>
                    </a:graphicData>
                  </a:graphic>
                </wp:inline>
              </w:drawing>
            </w:r>
            <w:r w:rsidR="00C749B7">
              <w:rPr>
                <w:rFonts w:asciiTheme="minorHAnsi" w:hAnsiTheme="minorHAnsi" w:cs="B Mitra"/>
                <w:noProof/>
                <w:sz w:val="26"/>
                <w:szCs w:val="26"/>
                <w:rtl/>
              </w:rPr>
              <w:drawing>
                <wp:inline distT="0" distB="0" distL="0" distR="0" wp14:anchorId="219CC16B" wp14:editId="15B4F752">
                  <wp:extent cx="3247293" cy="194248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61962" cy="1951259"/>
                          </a:xfrm>
                          <a:prstGeom prst="rect">
                            <a:avLst/>
                          </a:prstGeom>
                        </pic:spPr>
                      </pic:pic>
                    </a:graphicData>
                  </a:graphic>
                </wp:inline>
              </w:drawing>
            </w:r>
          </w:p>
        </w:tc>
      </w:tr>
      <w:tr w:rsidR="00507163" w:rsidRPr="00AD6756" w:rsidTr="00F4251F">
        <w:trPr>
          <w:trHeight w:val="441"/>
        </w:trPr>
        <w:tc>
          <w:tcPr>
            <w:tcW w:w="1536" w:type="dxa"/>
            <w:gridSpan w:val="2"/>
            <w:tcBorders>
              <w:top w:val="single" w:sz="4" w:space="0" w:color="auto"/>
              <w:left w:val="single" w:sz="4" w:space="0" w:color="auto"/>
              <w:bottom w:val="single" w:sz="2" w:space="0" w:color="auto"/>
              <w:right w:val="nil"/>
            </w:tcBorders>
            <w:vAlign w:val="center"/>
          </w:tcPr>
          <w:p w:rsidR="00507163" w:rsidRPr="00AD6756" w:rsidRDefault="00507163" w:rsidP="00F4251F">
            <w:pPr>
              <w:jc w:val="center"/>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07163" w:rsidRPr="00AD6756" w:rsidRDefault="00507163" w:rsidP="00F4251F">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07163" w:rsidRPr="00FD1ED0" w:rsidRDefault="00507163" w:rsidP="00F4251F">
            <w:pPr>
              <w:jc w:val="right"/>
              <w:rPr>
                <w:rFonts w:cs="Times New Roman"/>
                <w:sz w:val="26"/>
                <w:szCs w:val="26"/>
                <w:rtl/>
                <w:lang w:bidi="fa-IR"/>
              </w:rPr>
            </w:pPr>
            <w:r>
              <w:rPr>
                <w:rFonts w:cs="B Mitra" w:hint="cs"/>
                <w:sz w:val="26"/>
                <w:szCs w:val="26"/>
                <w:rtl/>
                <w:lang w:bidi="fa-IR"/>
              </w:rPr>
              <w:t>رای</w:t>
            </w:r>
            <w:r w:rsidRPr="00BC5451">
              <w:rPr>
                <w:rFonts w:cs="B Mitra"/>
                <w:sz w:val="26"/>
                <w:szCs w:val="26"/>
                <w:rtl/>
                <w:lang w:bidi="fa-IR"/>
              </w:rPr>
              <w:t xml:space="preserve"> </w:t>
            </w:r>
            <w:r>
              <w:rPr>
                <w:rFonts w:cs="B Mitra" w:hint="cs"/>
                <w:sz w:val="26"/>
                <w:szCs w:val="26"/>
                <w:rtl/>
                <w:lang w:bidi="fa-IR"/>
              </w:rPr>
              <w:t>الیوم</w:t>
            </w:r>
          </w:p>
        </w:tc>
        <w:tc>
          <w:tcPr>
            <w:tcW w:w="1555" w:type="dxa"/>
            <w:gridSpan w:val="2"/>
            <w:tcBorders>
              <w:top w:val="single" w:sz="4" w:space="0" w:color="auto"/>
              <w:left w:val="nil"/>
              <w:bottom w:val="single" w:sz="2" w:space="0" w:color="auto"/>
              <w:right w:val="nil"/>
            </w:tcBorders>
          </w:tcPr>
          <w:p w:rsidR="00507163" w:rsidRPr="00AD6756" w:rsidRDefault="00507163" w:rsidP="00F4251F">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507163" w:rsidRPr="00AD6756" w:rsidRDefault="00507163" w:rsidP="00F4251F">
            <w:pPr>
              <w:bidi/>
              <w:jc w:val="lowKashida"/>
              <w:rPr>
                <w:rFonts w:cs="B Titr"/>
                <w:b/>
                <w:bCs/>
                <w:sz w:val="24"/>
                <w:szCs w:val="24"/>
              </w:rPr>
            </w:pPr>
            <w:r>
              <w:rPr>
                <w:rFonts w:cs="B Titr" w:hint="cs"/>
                <w:b/>
                <w:bCs/>
                <w:sz w:val="24"/>
                <w:szCs w:val="24"/>
                <w:rtl/>
              </w:rPr>
              <w:t>مقاله</w:t>
            </w:r>
          </w:p>
        </w:tc>
      </w:tr>
      <w:tr w:rsidR="00507163" w:rsidRPr="00AD6756" w:rsidTr="00F4251F">
        <w:tc>
          <w:tcPr>
            <w:tcW w:w="10278" w:type="dxa"/>
            <w:gridSpan w:val="11"/>
            <w:tcBorders>
              <w:top w:val="single" w:sz="2" w:space="0" w:color="auto"/>
              <w:left w:val="single" w:sz="4" w:space="0" w:color="auto"/>
              <w:bottom w:val="single" w:sz="2" w:space="0" w:color="auto"/>
              <w:right w:val="single" w:sz="4" w:space="0" w:color="auto"/>
            </w:tcBorders>
          </w:tcPr>
          <w:p w:rsidR="00507163" w:rsidRPr="00AD6756" w:rsidRDefault="00507163" w:rsidP="00F4251F">
            <w:pPr>
              <w:bidi/>
              <w:spacing w:line="216" w:lineRule="auto"/>
              <w:rPr>
                <w:rFonts w:cs="B Titr"/>
                <w:b/>
                <w:bCs/>
                <w:sz w:val="2"/>
                <w:szCs w:val="2"/>
                <w:rtl/>
              </w:rPr>
            </w:pPr>
          </w:p>
        </w:tc>
      </w:tr>
      <w:tr w:rsidR="00507163" w:rsidRPr="00E1087C" w:rsidTr="00F4251F">
        <w:trPr>
          <w:trHeight w:val="4587"/>
        </w:trPr>
        <w:tc>
          <w:tcPr>
            <w:tcW w:w="10278" w:type="dxa"/>
            <w:gridSpan w:val="11"/>
            <w:tcBorders>
              <w:top w:val="single" w:sz="2" w:space="0" w:color="auto"/>
              <w:left w:val="single" w:sz="4" w:space="0" w:color="auto"/>
              <w:bottom w:val="single" w:sz="2" w:space="0" w:color="auto"/>
              <w:right w:val="single" w:sz="4" w:space="0" w:color="auto"/>
            </w:tcBorders>
          </w:tcPr>
          <w:p w:rsidR="00507163" w:rsidRPr="00507163" w:rsidRDefault="00507163" w:rsidP="00F4251F">
            <w:pPr>
              <w:bidi/>
              <w:jc w:val="lowKashida"/>
              <w:rPr>
                <w:rFonts w:cs="B Titr"/>
                <w:b/>
                <w:bCs/>
                <w:sz w:val="24"/>
                <w:szCs w:val="24"/>
              </w:rPr>
            </w:pPr>
            <w:r w:rsidRPr="00507163">
              <w:rPr>
                <w:rFonts w:cs="B Titr"/>
                <w:b/>
                <w:bCs/>
                <w:sz w:val="24"/>
                <w:szCs w:val="24"/>
              </w:rPr>
              <w:t xml:space="preserve">6 </w:t>
            </w:r>
            <w:r w:rsidRPr="00507163">
              <w:rPr>
                <w:rFonts w:cs="B Titr"/>
                <w:b/>
                <w:bCs/>
                <w:sz w:val="24"/>
                <w:szCs w:val="24"/>
                <w:rtl/>
              </w:rPr>
              <w:t>نکته مهم سخنرانی حزب الله در سیزدهمین سالگرد پیروزی در جنگ 2006 چه بود؟</w:t>
            </w:r>
          </w:p>
          <w:p w:rsidR="00507163" w:rsidRPr="00E1087C" w:rsidRDefault="00E130C9" w:rsidP="00F4251F">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E1087C">
              <w:rPr>
                <w:rFonts w:asciiTheme="minorHAnsi" w:hAnsiTheme="minorHAnsi" w:cs="B Mitra"/>
                <w:sz w:val="26"/>
                <w:szCs w:val="26"/>
                <w:lang w:bidi="fa-IR"/>
              </w:rPr>
              <w:drawing>
                <wp:inline distT="0" distB="0" distL="0" distR="0" wp14:anchorId="7350FA08" wp14:editId="049502A4">
                  <wp:extent cx="1418493" cy="703791"/>
                  <wp:effectExtent l="0" t="0" r="0" b="1270"/>
                  <wp:docPr id="46" name="Picture 46" descr="عبدالباری عطوان سردبیر روزنامه الکترونیکی و فرامنطقه ای رای الیوم مطرح کرد؛&#10;&#10;6 نکته مهم سخنرانی حزب الله در  سیزدهمین سالگرد پیروزی در جنگ 2006 چه بود؟">
                    <a:hlinkClick xmlns:a="http://schemas.openxmlformats.org/drawingml/2006/main" r:id="rId61" tooltip="&quot;عبدالباری عطوان سردبیر روزنامه الکترونیکی و فرامنطقه ای رای الیوم مطرح کرد؛&#10;&#10;6 نکته مهم سخنرانی حزب الله در  سیزدهمین سالگرد پیروزی در جنگ 2006 چه بود؟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بدالباری عطوان سردبیر روزنامه الکترونیکی و فرامنطقه ای رای الیوم مطرح کرد؛&#10;&#10;6 نکته مهم سخنرانی حزب الله در  سیزدهمین سالگرد پیروزی در جنگ 2006 چه بود؟">
                            <a:hlinkClick r:id="rId61" tooltip="&quot;عبدالباری عطوان سردبیر روزنامه الکترونیکی و فرامنطقه ای رای الیوم مطرح کرد؛&#10;&#10;6 نکته مهم سخنرانی حزب الله در  سیزدهمین سالگرد پیروزی در جنگ 2006 چه بود؟ 2&quot;"/>
                          </pic:cNvPr>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brightnessContrast bright="40000" contrast="-20000"/>
                                    </a14:imgEffect>
                                  </a14:imgLayer>
                                </a14:imgProps>
                              </a:ext>
                              <a:ext uri="{28A0092B-C50C-407E-A947-70E740481C1C}">
                                <a14:useLocalDpi xmlns:a14="http://schemas.microsoft.com/office/drawing/2010/main" val="0"/>
                              </a:ext>
                            </a:extLst>
                          </a:blip>
                          <a:srcRect b="11631"/>
                          <a:stretch/>
                        </pic:blipFill>
                        <pic:spPr bwMode="auto">
                          <a:xfrm>
                            <a:off x="0" y="0"/>
                            <a:ext cx="1427569" cy="708294"/>
                          </a:xfrm>
                          <a:prstGeom prst="rect">
                            <a:avLst/>
                          </a:prstGeom>
                          <a:noFill/>
                          <a:ln>
                            <a:noFill/>
                          </a:ln>
                          <a:extLst>
                            <a:ext uri="{53640926-AAD7-44D8-BBD7-CCE9431645EC}">
                              <a14:shadowObscured xmlns:a14="http://schemas.microsoft.com/office/drawing/2010/main"/>
                            </a:ext>
                          </a:extLst>
                        </pic:spPr>
                      </pic:pic>
                    </a:graphicData>
                  </a:graphic>
                </wp:inline>
              </w:drawing>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عبدالباری عطوان سر دبیر روزنامه الکترونیکی رای الیوم پس از سخنرانی روز جمعه حزب الله لبنان در "بنت جبیل" نوشت: در سخنرانی که سید حسن نصرالله ،روز جمعه، در منطقه بنت جبیل(پایتخت مقاومت لبنان) به مناسبت سیزدهمین سالگرد پیروزی نیروهای مقاومت در جنگ سال 2006 با صهیونیست ها انجام داد، وی به 6 نکته مهم اشاره کرد.</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نخست آنکه جنگ تیرماه 2006 جنگی به پشتوانه تمام و کمال آمریکایی ها بود و رژیم اسرائیل قصد داشت تا به واسطه این جنگ چهره منطقه را دچار تغییرات گسترده ای کند.</w:t>
            </w:r>
            <w:r>
              <w:rPr>
                <w:rFonts w:asciiTheme="minorHAnsi" w:hAnsiTheme="minorHAnsi" w:cs="B Mitra" w:hint="cs"/>
                <w:sz w:val="26"/>
                <w:szCs w:val="26"/>
                <w:rtl/>
                <w:lang w:bidi="fa-IR"/>
              </w:rPr>
              <w:t xml:space="preserve"> </w:t>
            </w:r>
            <w:r w:rsidRPr="00E1087C">
              <w:rPr>
                <w:rFonts w:asciiTheme="minorHAnsi" w:hAnsiTheme="minorHAnsi" w:cs="B Mitra"/>
                <w:sz w:val="26"/>
                <w:szCs w:val="26"/>
                <w:rtl/>
                <w:lang w:bidi="fa-IR"/>
              </w:rPr>
              <w:t>این رژیم قصد داشت تا با پیروزی در این جنگ، نظام بشار اسد در سوریه را تغییر دهد، ایدئولوژی آمریکایی-صهیونیستی را وارد عراق کند، نیروهای مقاومت لبنان و فلسطین را نابود کند و همچنین برنامه نهایی و آرزوی دیرینه خود برای حمله به ایران را اجرایی سازد.</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دوم آنکه رژیم اسرائیل این جنگ را متوقف کرد چراکه می دانست دیگر توان ادامه آن را ندارد، مسئولان اسرائیلی برای توقف جنگ در آن سال دست به دامن"جان بولتن" نماینده وقت ایالات متحده آمریکا در سازمان ملل شدند.</w:t>
            </w:r>
          </w:p>
          <w:p w:rsidR="00507163" w:rsidRPr="00507163" w:rsidRDefault="00507163" w:rsidP="00F4251F">
            <w:pPr>
              <w:pStyle w:val="NormalWeb"/>
              <w:shd w:val="clear" w:color="auto" w:fill="FFFFFF"/>
              <w:bidi/>
              <w:spacing w:before="0" w:beforeAutospacing="0" w:after="0" w:afterAutospacing="0"/>
              <w:jc w:val="lowKashida"/>
              <w:rPr>
                <w:rFonts w:asciiTheme="minorHAnsi" w:hAnsiTheme="minorHAnsi" w:cs="B Mitra"/>
                <w:rtl/>
                <w:lang w:bidi="fa-IR"/>
              </w:rPr>
            </w:pPr>
            <w:r w:rsidRPr="00507163">
              <w:rPr>
                <w:rFonts w:asciiTheme="minorHAnsi" w:hAnsiTheme="minorHAnsi" w:cs="B Mitra"/>
                <w:rtl/>
                <w:lang w:bidi="fa-IR"/>
              </w:rPr>
              <w:t>قابل یاد آوری است، بولتن قبل از آنکه درخواست صهیونیست ها برای آتش بس را بپذیرد، درخواست آتش بس از سوی نیروهای مقاومت را رد کرده بود.</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سومین مورد آن است که قدرت و توان نیروهای مقاومت حزب الله در آن زمان به هیچ وجه قابل مقایسه با توان و نیروی دفاعی و هجومی اکنونِ حزب الله نیست و این مسئله ای است که امروز بسیاری از فرماندهان صهیونیستی به آن اذعان کرده اند این موضوع باعث شده تا نوعی بازدارندگی خودکار در تمامی مناطق لبنان ایجاد شود. (در حال حاضر مناطق جنوبی لبنان یکی از امن ترین مناطق خاورمیانه شده است)</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چهارمین مورد این است که اکنون ارتش رژیم صهیونیستی تلاش دارد تا روحیه از دست رفته نظامیان اش را احیا سازد.اما با این حال رژیم اسرائیل علی رغم تلاش هایش برای تحقق هرگونه پیروزی علیه مقاومت عاجز مانده است و جز فشار وارد کردن به نوارغزه هیچ کاری از دست اش بر نمی آید.</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پنجمین موردی که توسط سید حسن نصرالله مورد تاکید قرار گرفته، آن است که محور مقاومت استراتژی کاملا واضحی را در قبال صهیونیست ها در پیش گرفته، این محور به هیچ وجه دنبال آغاز جنگ نیست بلکه برعکس دنبال جلوگیری از آغاز هرگونه جنگی است.و این موضع از سوی محور مقاومت کاملا در مواجهه با سیاست های خصمانه دونالد ترامپ در خاورمیانه اثبات شده است، دولت آمریکا طی هفته ها، ماه ها و سال های گذشته سعی داشته تا به شیوه های مختلف منطقه و بویژه خلیج فارس را به آتش بکشاند اما مشاهده کردیم که واکنش محور مقاومت در برابر آتش افروزی واشنگتن در منطقه (اسقاط هواپیمای جاسوسی آمریکا توسط سپاه پاسداران و توقیف نفتکش انگلیسی و بمباران مواضع ایران در سوریه) چیزی جز دفاع و مقابله به مثل نبود.</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آخرین مورد هم این است که آغاز هرگونه جنگی علیه ایران به معنای آغاز جنگ علیه تمام کشورهای منطقه است و نکته ای که می توان از این گفته اثبات کرد این است که اکنون معادله منطقه به طور کلی تغییر کرده است. جنگ علیه هر کشور عضو محور مقاومت به معنای درگیری با تمامی کشورهای عضو این محور است.</w:t>
            </w:r>
          </w:p>
          <w:p w:rsidR="00507163" w:rsidRPr="00E1087C" w:rsidRDefault="00507163" w:rsidP="00F4251F">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E1087C">
              <w:rPr>
                <w:rFonts w:asciiTheme="minorHAnsi" w:hAnsiTheme="minorHAnsi" w:cs="B Mitra"/>
                <w:sz w:val="26"/>
                <w:szCs w:val="26"/>
                <w:rtl/>
                <w:lang w:bidi="fa-IR"/>
              </w:rPr>
              <w:t>علاوه بر تمامی نکاتی که ذکر شد، حسن نصرالله تاکید کرد که با به اسارت گرفتن نظامی صهیونیستی توسط نیروهای مقاومت در "گوش عتیصون" و به هلاکت رساندن آن و همچنین رخ دادن درگیری های متعدد در کرانه باختری، اکنون محور مقاومت بیشترین تمرکز خود را بر کرانه باختری متمرکز کرده است.</w:t>
            </w:r>
          </w:p>
        </w:tc>
      </w:tr>
    </w:tbl>
    <w:p w:rsidR="0078343D" w:rsidRPr="00256E1B" w:rsidRDefault="00507163" w:rsidP="00507163">
      <w:pPr>
        <w:pStyle w:val="NormalWeb"/>
        <w:shd w:val="clear" w:color="auto" w:fill="FFFFFF"/>
        <w:bidi/>
        <w:spacing w:before="0" w:beforeAutospacing="0" w:after="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235A63BF" wp14:editId="5DB14FC8">
            <wp:simplePos x="0" y="0"/>
            <wp:positionH relativeFrom="column">
              <wp:posOffset>-147320</wp:posOffset>
            </wp:positionH>
            <wp:positionV relativeFrom="paragraph">
              <wp:posOffset>7861007</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65"/>
      <w:footerReference w:type="default" r:id="rId66"/>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E84" w:rsidRDefault="00956E84" w:rsidP="00004A41">
      <w:pPr>
        <w:spacing w:after="0" w:line="240" w:lineRule="auto"/>
      </w:pPr>
      <w:r>
        <w:separator/>
      </w:r>
    </w:p>
  </w:endnote>
  <w:endnote w:type="continuationSeparator" w:id="0">
    <w:p w:rsidR="00956E84" w:rsidRDefault="00956E84"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 w:name="bmi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Default="008204C0" w:rsidP="004D337A">
    <w:pPr>
      <w:jc w:val="center"/>
    </w:pPr>
    <w:r>
      <w:rPr>
        <w:noProof/>
      </w:rPr>
      <w:drawing>
        <wp:inline distT="0" distB="0" distL="0" distR="0" wp14:anchorId="0B7C2F54" wp14:editId="3630654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04C0" w:rsidRDefault="008204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Default="008204C0" w:rsidP="00B42A67"/>
  <w:p w:rsidR="008204C0" w:rsidRDefault="008204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E84" w:rsidRDefault="00956E84" w:rsidP="00004A41">
      <w:pPr>
        <w:spacing w:after="0" w:line="240" w:lineRule="auto"/>
      </w:pPr>
      <w:r>
        <w:separator/>
      </w:r>
    </w:p>
  </w:footnote>
  <w:footnote w:type="continuationSeparator" w:id="0">
    <w:p w:rsidR="00956E84" w:rsidRDefault="00956E84"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Pr="00540755" w:rsidRDefault="008204C0" w:rsidP="004F7801">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17456F">
      <w:rPr>
        <w:rFonts w:cs="B Mitra" w:hint="cs"/>
        <w:color w:val="FFFFFF" w:themeColor="background1"/>
        <w:rtl/>
      </w:rPr>
      <w:t>2</w:t>
    </w:r>
    <w:r w:rsidR="004F7801">
      <w:rPr>
        <w:rFonts w:cs="B Mitra" w:hint="cs"/>
        <w:color w:val="FFFFFF" w:themeColor="background1"/>
        <w:rtl/>
      </w:rPr>
      <w:t>6</w:t>
    </w:r>
    <w:r w:rsidR="00607FAF">
      <w:rPr>
        <w:rFonts w:cs="B Mitra" w:hint="cs"/>
        <w:color w:val="FFFFFF" w:themeColor="background1"/>
        <w:rtl/>
      </w:rPr>
      <w:t xml:space="preserve"> </w:t>
    </w:r>
    <w:r>
      <w:rPr>
        <w:rFonts w:cs="B Mitra" w:hint="cs"/>
        <w:color w:val="FFFFFF" w:themeColor="background1"/>
        <w:rtl/>
      </w:rPr>
      <w:t>مرداد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 xml:space="preserve"> </w:t>
    </w:r>
    <w:r w:rsidR="004F7801">
      <w:rPr>
        <w:rFonts w:cs="B Mitra" w:hint="cs"/>
        <w:color w:val="FFFFFF" w:themeColor="background1"/>
        <w:rtl/>
      </w:rPr>
      <w:t>510</w:t>
    </w:r>
    <w:r w:rsidR="00607FAF">
      <w:rPr>
        <w:rFonts w:cs="B Mitra" w:hint="cs"/>
        <w:color w:val="FFFFFF" w:themeColor="background1"/>
        <w:rtl/>
      </w:rPr>
      <w:t xml:space="preserve"> </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0352EC">
      <w:rPr>
        <w:rFonts w:cs="B Mitra"/>
        <w:b/>
        <w:noProof/>
        <w:color w:val="FFFFFF" w:themeColor="background1"/>
      </w:rPr>
      <w:t>7</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13"/>
  </w:num>
  <w:num w:numId="2">
    <w:abstractNumId w:val="9"/>
  </w:num>
  <w:num w:numId="3">
    <w:abstractNumId w:val="7"/>
  </w:num>
  <w:num w:numId="4">
    <w:abstractNumId w:val="1"/>
  </w:num>
  <w:num w:numId="5">
    <w:abstractNumId w:val="5"/>
  </w:num>
  <w:num w:numId="6">
    <w:abstractNumId w:val="4"/>
  </w:num>
  <w:num w:numId="7">
    <w:abstractNumId w:val="6"/>
  </w:num>
  <w:num w:numId="8">
    <w:abstractNumId w:val="8"/>
  </w:num>
  <w:num w:numId="9">
    <w:abstractNumId w:val="14"/>
  </w:num>
  <w:num w:numId="10">
    <w:abstractNumId w:val="15"/>
  </w:num>
  <w:num w:numId="11">
    <w:abstractNumId w:val="11"/>
  </w:num>
  <w:num w:numId="12">
    <w:abstractNumId w:val="12"/>
  </w:num>
  <w:num w:numId="13">
    <w:abstractNumId w:val="10"/>
  </w:num>
  <w:num w:numId="14">
    <w:abstractNumId w:val="2"/>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5AD3"/>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C2A"/>
    <w:rsid w:val="00026F4A"/>
    <w:rsid w:val="00026F77"/>
    <w:rsid w:val="00027642"/>
    <w:rsid w:val="00027820"/>
    <w:rsid w:val="00027A40"/>
    <w:rsid w:val="00027E86"/>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C36"/>
    <w:rsid w:val="00041EE9"/>
    <w:rsid w:val="0004250B"/>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D99"/>
    <w:rsid w:val="0004705C"/>
    <w:rsid w:val="000476C1"/>
    <w:rsid w:val="000477A0"/>
    <w:rsid w:val="00047947"/>
    <w:rsid w:val="00050B9A"/>
    <w:rsid w:val="00050DAF"/>
    <w:rsid w:val="00050E4B"/>
    <w:rsid w:val="00051C3D"/>
    <w:rsid w:val="00052551"/>
    <w:rsid w:val="00052866"/>
    <w:rsid w:val="00052971"/>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79F"/>
    <w:rsid w:val="00076D18"/>
    <w:rsid w:val="00076FC1"/>
    <w:rsid w:val="00077197"/>
    <w:rsid w:val="00077569"/>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F08"/>
    <w:rsid w:val="00087F60"/>
    <w:rsid w:val="00090580"/>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4AB"/>
    <w:rsid w:val="000A150A"/>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2C8"/>
    <w:rsid w:val="000A7371"/>
    <w:rsid w:val="000A73C9"/>
    <w:rsid w:val="000A73EE"/>
    <w:rsid w:val="000B0CFF"/>
    <w:rsid w:val="000B11F9"/>
    <w:rsid w:val="000B127F"/>
    <w:rsid w:val="000B192B"/>
    <w:rsid w:val="000B1971"/>
    <w:rsid w:val="000B1A58"/>
    <w:rsid w:val="000B1AD8"/>
    <w:rsid w:val="000B1AEE"/>
    <w:rsid w:val="000B1D36"/>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4E0"/>
    <w:rsid w:val="000C4886"/>
    <w:rsid w:val="000C4F4A"/>
    <w:rsid w:val="000C504E"/>
    <w:rsid w:val="000C53E7"/>
    <w:rsid w:val="000C65C7"/>
    <w:rsid w:val="000C674F"/>
    <w:rsid w:val="000C68CE"/>
    <w:rsid w:val="000C703F"/>
    <w:rsid w:val="000C728D"/>
    <w:rsid w:val="000C7968"/>
    <w:rsid w:val="000C7A19"/>
    <w:rsid w:val="000D052E"/>
    <w:rsid w:val="000D075B"/>
    <w:rsid w:val="000D0ABE"/>
    <w:rsid w:val="000D0FC0"/>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EA9"/>
    <w:rsid w:val="000D669E"/>
    <w:rsid w:val="000D6AC8"/>
    <w:rsid w:val="000D6C6D"/>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117"/>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6D89"/>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164"/>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52B"/>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F02EC"/>
    <w:rsid w:val="001F0429"/>
    <w:rsid w:val="001F0811"/>
    <w:rsid w:val="001F0B34"/>
    <w:rsid w:val="001F0B90"/>
    <w:rsid w:val="001F12D4"/>
    <w:rsid w:val="001F13D5"/>
    <w:rsid w:val="001F16DE"/>
    <w:rsid w:val="001F17FF"/>
    <w:rsid w:val="001F22DA"/>
    <w:rsid w:val="001F2415"/>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6232"/>
    <w:rsid w:val="00206679"/>
    <w:rsid w:val="00206723"/>
    <w:rsid w:val="0020680F"/>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2E24"/>
    <w:rsid w:val="00213395"/>
    <w:rsid w:val="0021340B"/>
    <w:rsid w:val="0021372B"/>
    <w:rsid w:val="00213957"/>
    <w:rsid w:val="00213C48"/>
    <w:rsid w:val="002144CB"/>
    <w:rsid w:val="00214A14"/>
    <w:rsid w:val="00214A9E"/>
    <w:rsid w:val="00215583"/>
    <w:rsid w:val="002159A1"/>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2D9B"/>
    <w:rsid w:val="002230B6"/>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20A8"/>
    <w:rsid w:val="00232562"/>
    <w:rsid w:val="0023267E"/>
    <w:rsid w:val="00232913"/>
    <w:rsid w:val="00232924"/>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9CA"/>
    <w:rsid w:val="00251AAD"/>
    <w:rsid w:val="00251B3E"/>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2BF"/>
    <w:rsid w:val="002633D1"/>
    <w:rsid w:val="002635EE"/>
    <w:rsid w:val="00263614"/>
    <w:rsid w:val="0026362C"/>
    <w:rsid w:val="00263CA0"/>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DBB"/>
    <w:rsid w:val="00271FC7"/>
    <w:rsid w:val="00271FF9"/>
    <w:rsid w:val="00272224"/>
    <w:rsid w:val="00272F50"/>
    <w:rsid w:val="00272FF2"/>
    <w:rsid w:val="0027356C"/>
    <w:rsid w:val="00273752"/>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A3A"/>
    <w:rsid w:val="002A6F2E"/>
    <w:rsid w:val="002A6FC6"/>
    <w:rsid w:val="002A716D"/>
    <w:rsid w:val="002A7745"/>
    <w:rsid w:val="002A7AA7"/>
    <w:rsid w:val="002A7C82"/>
    <w:rsid w:val="002A7F06"/>
    <w:rsid w:val="002B000F"/>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647C"/>
    <w:rsid w:val="002B6558"/>
    <w:rsid w:val="002B66E8"/>
    <w:rsid w:val="002B697F"/>
    <w:rsid w:val="002B6B7C"/>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779"/>
    <w:rsid w:val="002C6906"/>
    <w:rsid w:val="002C6C21"/>
    <w:rsid w:val="002C755E"/>
    <w:rsid w:val="002C78D1"/>
    <w:rsid w:val="002C78D8"/>
    <w:rsid w:val="002C7A24"/>
    <w:rsid w:val="002C7FB3"/>
    <w:rsid w:val="002D0A44"/>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961"/>
    <w:rsid w:val="002D3BF9"/>
    <w:rsid w:val="002D43F6"/>
    <w:rsid w:val="002D464A"/>
    <w:rsid w:val="002D4ACC"/>
    <w:rsid w:val="002D4F86"/>
    <w:rsid w:val="002D515C"/>
    <w:rsid w:val="002D52F1"/>
    <w:rsid w:val="002D5C02"/>
    <w:rsid w:val="002D617D"/>
    <w:rsid w:val="002D66E6"/>
    <w:rsid w:val="002D6CF5"/>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78"/>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694"/>
    <w:rsid w:val="00330CC4"/>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1E"/>
    <w:rsid w:val="003403D9"/>
    <w:rsid w:val="00340425"/>
    <w:rsid w:val="00340677"/>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66F"/>
    <w:rsid w:val="0035792D"/>
    <w:rsid w:val="0035795C"/>
    <w:rsid w:val="00357995"/>
    <w:rsid w:val="00360543"/>
    <w:rsid w:val="00360574"/>
    <w:rsid w:val="003608C3"/>
    <w:rsid w:val="0036098B"/>
    <w:rsid w:val="00360B00"/>
    <w:rsid w:val="00361860"/>
    <w:rsid w:val="0036195B"/>
    <w:rsid w:val="003619DC"/>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7D4"/>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48AA"/>
    <w:rsid w:val="00384C92"/>
    <w:rsid w:val="0038521C"/>
    <w:rsid w:val="00385997"/>
    <w:rsid w:val="00385E80"/>
    <w:rsid w:val="003860B7"/>
    <w:rsid w:val="00386118"/>
    <w:rsid w:val="003864E6"/>
    <w:rsid w:val="00386631"/>
    <w:rsid w:val="00387002"/>
    <w:rsid w:val="003870C6"/>
    <w:rsid w:val="003870EC"/>
    <w:rsid w:val="003873BB"/>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5DD3"/>
    <w:rsid w:val="00396860"/>
    <w:rsid w:val="00396ADD"/>
    <w:rsid w:val="003974BC"/>
    <w:rsid w:val="00397A55"/>
    <w:rsid w:val="00397C0F"/>
    <w:rsid w:val="003A0109"/>
    <w:rsid w:val="003A03CB"/>
    <w:rsid w:val="003A03F1"/>
    <w:rsid w:val="003A0514"/>
    <w:rsid w:val="003A1072"/>
    <w:rsid w:val="003A1745"/>
    <w:rsid w:val="003A1961"/>
    <w:rsid w:val="003A1A39"/>
    <w:rsid w:val="003A1BC3"/>
    <w:rsid w:val="003A1E1C"/>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5E3"/>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10E"/>
    <w:rsid w:val="003B5260"/>
    <w:rsid w:val="003B5291"/>
    <w:rsid w:val="003B546D"/>
    <w:rsid w:val="003B5663"/>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F32"/>
    <w:rsid w:val="003C654B"/>
    <w:rsid w:val="003C6DEB"/>
    <w:rsid w:val="003C76DC"/>
    <w:rsid w:val="003C7B2B"/>
    <w:rsid w:val="003C7C48"/>
    <w:rsid w:val="003D01F5"/>
    <w:rsid w:val="003D0247"/>
    <w:rsid w:val="003D03F2"/>
    <w:rsid w:val="003D0C37"/>
    <w:rsid w:val="003D1259"/>
    <w:rsid w:val="003D13BB"/>
    <w:rsid w:val="003D15FB"/>
    <w:rsid w:val="003D1C58"/>
    <w:rsid w:val="003D1CF2"/>
    <w:rsid w:val="003D1D90"/>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74"/>
    <w:rsid w:val="003E0584"/>
    <w:rsid w:val="003E11BC"/>
    <w:rsid w:val="003E17B1"/>
    <w:rsid w:val="003E1A5C"/>
    <w:rsid w:val="003E1E7D"/>
    <w:rsid w:val="003E1FD0"/>
    <w:rsid w:val="003E246D"/>
    <w:rsid w:val="003E267A"/>
    <w:rsid w:val="003E32FF"/>
    <w:rsid w:val="003E3C5B"/>
    <w:rsid w:val="003E4B1F"/>
    <w:rsid w:val="003E4F25"/>
    <w:rsid w:val="003E503D"/>
    <w:rsid w:val="003E5359"/>
    <w:rsid w:val="003E553E"/>
    <w:rsid w:val="003E563C"/>
    <w:rsid w:val="003E6072"/>
    <w:rsid w:val="003E633B"/>
    <w:rsid w:val="003E6426"/>
    <w:rsid w:val="003E664F"/>
    <w:rsid w:val="003E66F8"/>
    <w:rsid w:val="003E6911"/>
    <w:rsid w:val="003E6ADD"/>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D56"/>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865"/>
    <w:rsid w:val="0041190B"/>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5C13"/>
    <w:rsid w:val="004260A3"/>
    <w:rsid w:val="00426107"/>
    <w:rsid w:val="00426138"/>
    <w:rsid w:val="00426325"/>
    <w:rsid w:val="004265CC"/>
    <w:rsid w:val="004267F8"/>
    <w:rsid w:val="004268D4"/>
    <w:rsid w:val="00426A5C"/>
    <w:rsid w:val="00426A9C"/>
    <w:rsid w:val="00426B1B"/>
    <w:rsid w:val="004278FD"/>
    <w:rsid w:val="004306D3"/>
    <w:rsid w:val="0043079B"/>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51F"/>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0E6B"/>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40FA"/>
    <w:rsid w:val="004941DF"/>
    <w:rsid w:val="004943D3"/>
    <w:rsid w:val="00494849"/>
    <w:rsid w:val="00494955"/>
    <w:rsid w:val="00494A2D"/>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B57"/>
    <w:rsid w:val="004B0C2F"/>
    <w:rsid w:val="004B0DE5"/>
    <w:rsid w:val="004B0E3F"/>
    <w:rsid w:val="004B0E41"/>
    <w:rsid w:val="004B1C8B"/>
    <w:rsid w:val="004B1D2C"/>
    <w:rsid w:val="004B2818"/>
    <w:rsid w:val="004B2AE7"/>
    <w:rsid w:val="004B2B1E"/>
    <w:rsid w:val="004B2E42"/>
    <w:rsid w:val="004B2F62"/>
    <w:rsid w:val="004B3767"/>
    <w:rsid w:val="004B3DD1"/>
    <w:rsid w:val="004B3E67"/>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B7BFE"/>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4220"/>
    <w:rsid w:val="004D4D4A"/>
    <w:rsid w:val="004D4FC0"/>
    <w:rsid w:val="004D533B"/>
    <w:rsid w:val="004D5643"/>
    <w:rsid w:val="004D6056"/>
    <w:rsid w:val="004D6C8E"/>
    <w:rsid w:val="004D6E3F"/>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48B"/>
    <w:rsid w:val="004F5537"/>
    <w:rsid w:val="004F57F1"/>
    <w:rsid w:val="004F5C57"/>
    <w:rsid w:val="004F666D"/>
    <w:rsid w:val="004F66D1"/>
    <w:rsid w:val="004F6DDD"/>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71"/>
    <w:rsid w:val="00515BEB"/>
    <w:rsid w:val="005160C3"/>
    <w:rsid w:val="00516328"/>
    <w:rsid w:val="005169CD"/>
    <w:rsid w:val="00516E16"/>
    <w:rsid w:val="00516EDE"/>
    <w:rsid w:val="0051700A"/>
    <w:rsid w:val="00517106"/>
    <w:rsid w:val="0051784A"/>
    <w:rsid w:val="00517E77"/>
    <w:rsid w:val="00517EDD"/>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52F3"/>
    <w:rsid w:val="00575680"/>
    <w:rsid w:val="0057584A"/>
    <w:rsid w:val="00575A6B"/>
    <w:rsid w:val="00575B13"/>
    <w:rsid w:val="005764CA"/>
    <w:rsid w:val="005765FD"/>
    <w:rsid w:val="0057682A"/>
    <w:rsid w:val="00576888"/>
    <w:rsid w:val="00576ACF"/>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836"/>
    <w:rsid w:val="00596C8D"/>
    <w:rsid w:val="005970AB"/>
    <w:rsid w:val="00597472"/>
    <w:rsid w:val="00597DCD"/>
    <w:rsid w:val="005A0889"/>
    <w:rsid w:val="005A0C63"/>
    <w:rsid w:val="005A0ECF"/>
    <w:rsid w:val="005A1472"/>
    <w:rsid w:val="005A1617"/>
    <w:rsid w:val="005A1A9A"/>
    <w:rsid w:val="005A1E89"/>
    <w:rsid w:val="005A1FB2"/>
    <w:rsid w:val="005A216D"/>
    <w:rsid w:val="005A25CF"/>
    <w:rsid w:val="005A2ABA"/>
    <w:rsid w:val="005A2D7A"/>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D8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7F2"/>
    <w:rsid w:val="005C6937"/>
    <w:rsid w:val="005C6D66"/>
    <w:rsid w:val="005C6E6D"/>
    <w:rsid w:val="005C750C"/>
    <w:rsid w:val="005C753D"/>
    <w:rsid w:val="005C795B"/>
    <w:rsid w:val="005D0132"/>
    <w:rsid w:val="005D02D0"/>
    <w:rsid w:val="005D0301"/>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5086"/>
    <w:rsid w:val="005D50A3"/>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A08"/>
    <w:rsid w:val="00627F18"/>
    <w:rsid w:val="00630435"/>
    <w:rsid w:val="00630A8E"/>
    <w:rsid w:val="00630C37"/>
    <w:rsid w:val="00630EC8"/>
    <w:rsid w:val="0063122A"/>
    <w:rsid w:val="00631447"/>
    <w:rsid w:val="00631753"/>
    <w:rsid w:val="00631D43"/>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2C7"/>
    <w:rsid w:val="00687385"/>
    <w:rsid w:val="006876F5"/>
    <w:rsid w:val="00687F18"/>
    <w:rsid w:val="00690647"/>
    <w:rsid w:val="006906B0"/>
    <w:rsid w:val="006906ED"/>
    <w:rsid w:val="006906FA"/>
    <w:rsid w:val="0069095D"/>
    <w:rsid w:val="0069125B"/>
    <w:rsid w:val="0069150C"/>
    <w:rsid w:val="00691568"/>
    <w:rsid w:val="00691741"/>
    <w:rsid w:val="00691BBE"/>
    <w:rsid w:val="00691E40"/>
    <w:rsid w:val="00691F7D"/>
    <w:rsid w:val="00692165"/>
    <w:rsid w:val="006926D7"/>
    <w:rsid w:val="006927E4"/>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5B"/>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2D61"/>
    <w:rsid w:val="006C322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3"/>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0E8C"/>
    <w:rsid w:val="006D1541"/>
    <w:rsid w:val="006D159A"/>
    <w:rsid w:val="006D1C12"/>
    <w:rsid w:val="006D1C21"/>
    <w:rsid w:val="006D2B44"/>
    <w:rsid w:val="006D2C51"/>
    <w:rsid w:val="006D2C6A"/>
    <w:rsid w:val="006D2E8D"/>
    <w:rsid w:val="006D2F9A"/>
    <w:rsid w:val="006D3779"/>
    <w:rsid w:val="006D37EA"/>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498"/>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7F2"/>
    <w:rsid w:val="00740845"/>
    <w:rsid w:val="00740F9F"/>
    <w:rsid w:val="007420AC"/>
    <w:rsid w:val="007422DB"/>
    <w:rsid w:val="007428AD"/>
    <w:rsid w:val="00743555"/>
    <w:rsid w:val="00743942"/>
    <w:rsid w:val="00743AEB"/>
    <w:rsid w:val="00744241"/>
    <w:rsid w:val="007442E2"/>
    <w:rsid w:val="007444D8"/>
    <w:rsid w:val="007446B6"/>
    <w:rsid w:val="00744AC1"/>
    <w:rsid w:val="00745420"/>
    <w:rsid w:val="00745774"/>
    <w:rsid w:val="007457DF"/>
    <w:rsid w:val="00745DAC"/>
    <w:rsid w:val="00745EA9"/>
    <w:rsid w:val="00746096"/>
    <w:rsid w:val="00746206"/>
    <w:rsid w:val="007466CA"/>
    <w:rsid w:val="00746E02"/>
    <w:rsid w:val="00746EEA"/>
    <w:rsid w:val="00747938"/>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29C1"/>
    <w:rsid w:val="007532BE"/>
    <w:rsid w:val="00753B9E"/>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2D8B"/>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102"/>
    <w:rsid w:val="0078343D"/>
    <w:rsid w:val="007835C9"/>
    <w:rsid w:val="007836C9"/>
    <w:rsid w:val="0078420C"/>
    <w:rsid w:val="0078464D"/>
    <w:rsid w:val="007847D6"/>
    <w:rsid w:val="00784C07"/>
    <w:rsid w:val="00784C74"/>
    <w:rsid w:val="00785485"/>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3FD0"/>
    <w:rsid w:val="007A400F"/>
    <w:rsid w:val="007A4783"/>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4FF"/>
    <w:rsid w:val="007C3BA2"/>
    <w:rsid w:val="007C3EA7"/>
    <w:rsid w:val="007C4295"/>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85E"/>
    <w:rsid w:val="007D7BFD"/>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7F"/>
    <w:rsid w:val="007E4350"/>
    <w:rsid w:val="007E47CA"/>
    <w:rsid w:val="007E4CD9"/>
    <w:rsid w:val="007E4CF5"/>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DA5"/>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3F7F"/>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8FD"/>
    <w:rsid w:val="00836C56"/>
    <w:rsid w:val="00837794"/>
    <w:rsid w:val="0083792C"/>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2658"/>
    <w:rsid w:val="00852883"/>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6B5"/>
    <w:rsid w:val="00863AE0"/>
    <w:rsid w:val="0086456F"/>
    <w:rsid w:val="00864648"/>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1008"/>
    <w:rsid w:val="00881148"/>
    <w:rsid w:val="008811A9"/>
    <w:rsid w:val="00881381"/>
    <w:rsid w:val="00881981"/>
    <w:rsid w:val="00881B35"/>
    <w:rsid w:val="00881FBA"/>
    <w:rsid w:val="008824B4"/>
    <w:rsid w:val="00882972"/>
    <w:rsid w:val="00882D5A"/>
    <w:rsid w:val="0088319D"/>
    <w:rsid w:val="008832E8"/>
    <w:rsid w:val="0088341B"/>
    <w:rsid w:val="0088348E"/>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464"/>
    <w:rsid w:val="008A065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D48"/>
    <w:rsid w:val="008A7E9F"/>
    <w:rsid w:val="008B00CA"/>
    <w:rsid w:val="008B0181"/>
    <w:rsid w:val="008B0C15"/>
    <w:rsid w:val="008B0C64"/>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D0086"/>
    <w:rsid w:val="008D00AE"/>
    <w:rsid w:val="008D00D3"/>
    <w:rsid w:val="008D02CF"/>
    <w:rsid w:val="008D06A2"/>
    <w:rsid w:val="008D07E4"/>
    <w:rsid w:val="008D08A7"/>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E3"/>
    <w:rsid w:val="008D44FB"/>
    <w:rsid w:val="008D4761"/>
    <w:rsid w:val="008D4B9F"/>
    <w:rsid w:val="008D4FB1"/>
    <w:rsid w:val="008D5289"/>
    <w:rsid w:val="008D58DF"/>
    <w:rsid w:val="008D5A5D"/>
    <w:rsid w:val="008D5DDC"/>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29B8"/>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4C4B"/>
    <w:rsid w:val="009150C6"/>
    <w:rsid w:val="0091551B"/>
    <w:rsid w:val="00915723"/>
    <w:rsid w:val="00915A34"/>
    <w:rsid w:val="00916BCE"/>
    <w:rsid w:val="00916E62"/>
    <w:rsid w:val="009170D1"/>
    <w:rsid w:val="0091730A"/>
    <w:rsid w:val="0091755D"/>
    <w:rsid w:val="00917D29"/>
    <w:rsid w:val="00920836"/>
    <w:rsid w:val="009210C5"/>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E30"/>
    <w:rsid w:val="00941EC4"/>
    <w:rsid w:val="00941F1A"/>
    <w:rsid w:val="009420B6"/>
    <w:rsid w:val="0094289D"/>
    <w:rsid w:val="0094309D"/>
    <w:rsid w:val="0094318E"/>
    <w:rsid w:val="009433B3"/>
    <w:rsid w:val="009433FB"/>
    <w:rsid w:val="00943C4F"/>
    <w:rsid w:val="00943CC8"/>
    <w:rsid w:val="00943F42"/>
    <w:rsid w:val="00944302"/>
    <w:rsid w:val="009444D2"/>
    <w:rsid w:val="00944AC8"/>
    <w:rsid w:val="00944E80"/>
    <w:rsid w:val="00944F60"/>
    <w:rsid w:val="00945093"/>
    <w:rsid w:val="0094538B"/>
    <w:rsid w:val="00945728"/>
    <w:rsid w:val="00945D14"/>
    <w:rsid w:val="00945E49"/>
    <w:rsid w:val="0094602F"/>
    <w:rsid w:val="00946184"/>
    <w:rsid w:val="009466AB"/>
    <w:rsid w:val="00946703"/>
    <w:rsid w:val="00946CA1"/>
    <w:rsid w:val="00946CE8"/>
    <w:rsid w:val="00946D28"/>
    <w:rsid w:val="00946DD4"/>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E84"/>
    <w:rsid w:val="00956FFC"/>
    <w:rsid w:val="00957154"/>
    <w:rsid w:val="009571A4"/>
    <w:rsid w:val="00957298"/>
    <w:rsid w:val="00957466"/>
    <w:rsid w:val="00957826"/>
    <w:rsid w:val="00957DB0"/>
    <w:rsid w:val="0096045E"/>
    <w:rsid w:val="00960842"/>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7249"/>
    <w:rsid w:val="00967A0C"/>
    <w:rsid w:val="00967A51"/>
    <w:rsid w:val="00967D22"/>
    <w:rsid w:val="00967F2B"/>
    <w:rsid w:val="00967FAF"/>
    <w:rsid w:val="009700D8"/>
    <w:rsid w:val="00970270"/>
    <w:rsid w:val="00970A1B"/>
    <w:rsid w:val="00970B56"/>
    <w:rsid w:val="00970C24"/>
    <w:rsid w:val="00970CFC"/>
    <w:rsid w:val="009713A1"/>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706"/>
    <w:rsid w:val="009B6BAF"/>
    <w:rsid w:val="009B7320"/>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6151"/>
    <w:rsid w:val="00A2656C"/>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2E2B"/>
    <w:rsid w:val="00A730ED"/>
    <w:rsid w:val="00A733A2"/>
    <w:rsid w:val="00A733B4"/>
    <w:rsid w:val="00A73799"/>
    <w:rsid w:val="00A7387D"/>
    <w:rsid w:val="00A73B48"/>
    <w:rsid w:val="00A73CA1"/>
    <w:rsid w:val="00A73CC7"/>
    <w:rsid w:val="00A73E0A"/>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397"/>
    <w:rsid w:val="00A806AB"/>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C6E"/>
    <w:rsid w:val="00AA422B"/>
    <w:rsid w:val="00AA4343"/>
    <w:rsid w:val="00AA43D4"/>
    <w:rsid w:val="00AA4488"/>
    <w:rsid w:val="00AA4795"/>
    <w:rsid w:val="00AA4954"/>
    <w:rsid w:val="00AA4B54"/>
    <w:rsid w:val="00AA4EBD"/>
    <w:rsid w:val="00AA4ED9"/>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53C"/>
    <w:rsid w:val="00AB26D7"/>
    <w:rsid w:val="00AB26FC"/>
    <w:rsid w:val="00AB2848"/>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DB8"/>
    <w:rsid w:val="00AD6F82"/>
    <w:rsid w:val="00AD73A5"/>
    <w:rsid w:val="00AD78A4"/>
    <w:rsid w:val="00AE012B"/>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3BE4"/>
    <w:rsid w:val="00B54140"/>
    <w:rsid w:val="00B5420B"/>
    <w:rsid w:val="00B5540F"/>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ABA"/>
    <w:rsid w:val="00B96B61"/>
    <w:rsid w:val="00B96C7A"/>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BF1"/>
    <w:rsid w:val="00BD7EBA"/>
    <w:rsid w:val="00BE005E"/>
    <w:rsid w:val="00BE08B7"/>
    <w:rsid w:val="00BE15A6"/>
    <w:rsid w:val="00BE1B75"/>
    <w:rsid w:val="00BE1C36"/>
    <w:rsid w:val="00BE23F6"/>
    <w:rsid w:val="00BE247B"/>
    <w:rsid w:val="00BE29E4"/>
    <w:rsid w:val="00BE2AFB"/>
    <w:rsid w:val="00BE3193"/>
    <w:rsid w:val="00BE33DD"/>
    <w:rsid w:val="00BE3D0A"/>
    <w:rsid w:val="00BE3F1A"/>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E7FBC"/>
    <w:rsid w:val="00BF0183"/>
    <w:rsid w:val="00BF05FB"/>
    <w:rsid w:val="00BF061A"/>
    <w:rsid w:val="00BF0635"/>
    <w:rsid w:val="00BF07FE"/>
    <w:rsid w:val="00BF13F0"/>
    <w:rsid w:val="00BF16ED"/>
    <w:rsid w:val="00BF191E"/>
    <w:rsid w:val="00BF1943"/>
    <w:rsid w:val="00BF1A7D"/>
    <w:rsid w:val="00BF1F2E"/>
    <w:rsid w:val="00BF22D1"/>
    <w:rsid w:val="00BF23AD"/>
    <w:rsid w:val="00BF26D9"/>
    <w:rsid w:val="00BF2E5B"/>
    <w:rsid w:val="00BF2EED"/>
    <w:rsid w:val="00BF2FDB"/>
    <w:rsid w:val="00BF3007"/>
    <w:rsid w:val="00BF3966"/>
    <w:rsid w:val="00BF398B"/>
    <w:rsid w:val="00BF39E7"/>
    <w:rsid w:val="00BF3B1E"/>
    <w:rsid w:val="00BF411B"/>
    <w:rsid w:val="00BF48D3"/>
    <w:rsid w:val="00BF5383"/>
    <w:rsid w:val="00BF54A3"/>
    <w:rsid w:val="00BF58D4"/>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66B"/>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AAE"/>
    <w:rsid w:val="00C27B55"/>
    <w:rsid w:val="00C27CB9"/>
    <w:rsid w:val="00C27E88"/>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189"/>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02"/>
    <w:rsid w:val="00C6562B"/>
    <w:rsid w:val="00C65931"/>
    <w:rsid w:val="00C659AA"/>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51B"/>
    <w:rsid w:val="00C77705"/>
    <w:rsid w:val="00C77742"/>
    <w:rsid w:val="00C779B2"/>
    <w:rsid w:val="00C77DF4"/>
    <w:rsid w:val="00C77E63"/>
    <w:rsid w:val="00C80049"/>
    <w:rsid w:val="00C8031A"/>
    <w:rsid w:val="00C80EAB"/>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6C3A"/>
    <w:rsid w:val="00CA715F"/>
    <w:rsid w:val="00CA737D"/>
    <w:rsid w:val="00CA77E6"/>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3160"/>
    <w:rsid w:val="00CB372E"/>
    <w:rsid w:val="00CB41C5"/>
    <w:rsid w:val="00CB45E5"/>
    <w:rsid w:val="00CB473A"/>
    <w:rsid w:val="00CB4BBC"/>
    <w:rsid w:val="00CB4D56"/>
    <w:rsid w:val="00CB5CFC"/>
    <w:rsid w:val="00CB5D75"/>
    <w:rsid w:val="00CB5EE8"/>
    <w:rsid w:val="00CB684A"/>
    <w:rsid w:val="00CB6B8E"/>
    <w:rsid w:val="00CB6CEF"/>
    <w:rsid w:val="00CB6D12"/>
    <w:rsid w:val="00CB6DBB"/>
    <w:rsid w:val="00CB732C"/>
    <w:rsid w:val="00CB7478"/>
    <w:rsid w:val="00CB77E7"/>
    <w:rsid w:val="00CB79A8"/>
    <w:rsid w:val="00CB79C8"/>
    <w:rsid w:val="00CB7ADD"/>
    <w:rsid w:val="00CB7AF4"/>
    <w:rsid w:val="00CB7DB6"/>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EB2"/>
    <w:rsid w:val="00CC32EC"/>
    <w:rsid w:val="00CC388A"/>
    <w:rsid w:val="00CC39F8"/>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C90"/>
    <w:rsid w:val="00D02DA0"/>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5490"/>
    <w:rsid w:val="00D35C5F"/>
    <w:rsid w:val="00D35CAC"/>
    <w:rsid w:val="00D361CB"/>
    <w:rsid w:val="00D36912"/>
    <w:rsid w:val="00D3692D"/>
    <w:rsid w:val="00D370F8"/>
    <w:rsid w:val="00D3714D"/>
    <w:rsid w:val="00D3772A"/>
    <w:rsid w:val="00D37D92"/>
    <w:rsid w:val="00D40D0D"/>
    <w:rsid w:val="00D415C0"/>
    <w:rsid w:val="00D41FE6"/>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DE2"/>
    <w:rsid w:val="00D760E0"/>
    <w:rsid w:val="00D7616D"/>
    <w:rsid w:val="00D76236"/>
    <w:rsid w:val="00D762E1"/>
    <w:rsid w:val="00D762EE"/>
    <w:rsid w:val="00D764DA"/>
    <w:rsid w:val="00D765CF"/>
    <w:rsid w:val="00D765E6"/>
    <w:rsid w:val="00D7662B"/>
    <w:rsid w:val="00D76867"/>
    <w:rsid w:val="00D768C4"/>
    <w:rsid w:val="00D76B1C"/>
    <w:rsid w:val="00D77D4D"/>
    <w:rsid w:val="00D8000D"/>
    <w:rsid w:val="00D8003A"/>
    <w:rsid w:val="00D80448"/>
    <w:rsid w:val="00D80D57"/>
    <w:rsid w:val="00D80E9F"/>
    <w:rsid w:val="00D812CE"/>
    <w:rsid w:val="00D81639"/>
    <w:rsid w:val="00D82CC0"/>
    <w:rsid w:val="00D83247"/>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2D5"/>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35B"/>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56B"/>
    <w:rsid w:val="00DF57E9"/>
    <w:rsid w:val="00DF591B"/>
    <w:rsid w:val="00DF5A60"/>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855"/>
    <w:rsid w:val="00E008F9"/>
    <w:rsid w:val="00E009AA"/>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1AA"/>
    <w:rsid w:val="00E06368"/>
    <w:rsid w:val="00E06586"/>
    <w:rsid w:val="00E07067"/>
    <w:rsid w:val="00E07278"/>
    <w:rsid w:val="00E07878"/>
    <w:rsid w:val="00E07E45"/>
    <w:rsid w:val="00E10298"/>
    <w:rsid w:val="00E104EA"/>
    <w:rsid w:val="00E10766"/>
    <w:rsid w:val="00E1087C"/>
    <w:rsid w:val="00E109A2"/>
    <w:rsid w:val="00E10BE7"/>
    <w:rsid w:val="00E10FD3"/>
    <w:rsid w:val="00E113F4"/>
    <w:rsid w:val="00E11511"/>
    <w:rsid w:val="00E11859"/>
    <w:rsid w:val="00E11E44"/>
    <w:rsid w:val="00E12478"/>
    <w:rsid w:val="00E12555"/>
    <w:rsid w:val="00E12A29"/>
    <w:rsid w:val="00E12B41"/>
    <w:rsid w:val="00E12EA0"/>
    <w:rsid w:val="00E12F2B"/>
    <w:rsid w:val="00E12F39"/>
    <w:rsid w:val="00E130C9"/>
    <w:rsid w:val="00E1324D"/>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9A2"/>
    <w:rsid w:val="00E30A2A"/>
    <w:rsid w:val="00E30BB9"/>
    <w:rsid w:val="00E31876"/>
    <w:rsid w:val="00E31AEE"/>
    <w:rsid w:val="00E3202A"/>
    <w:rsid w:val="00E324C4"/>
    <w:rsid w:val="00E326AC"/>
    <w:rsid w:val="00E32793"/>
    <w:rsid w:val="00E32D07"/>
    <w:rsid w:val="00E32E5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3202"/>
    <w:rsid w:val="00E43BD0"/>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2E4"/>
    <w:rsid w:val="00E7374E"/>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FA4"/>
    <w:rsid w:val="00E95190"/>
    <w:rsid w:val="00E95514"/>
    <w:rsid w:val="00E957AA"/>
    <w:rsid w:val="00E95938"/>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08"/>
    <w:rsid w:val="00EF0951"/>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89C"/>
    <w:rsid w:val="00EF4E66"/>
    <w:rsid w:val="00EF4F4D"/>
    <w:rsid w:val="00EF4F66"/>
    <w:rsid w:val="00EF4FA7"/>
    <w:rsid w:val="00EF531B"/>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0CCE"/>
    <w:rsid w:val="00F00E2B"/>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9A5"/>
    <w:rsid w:val="00F23F08"/>
    <w:rsid w:val="00F2409A"/>
    <w:rsid w:val="00F2448D"/>
    <w:rsid w:val="00F24607"/>
    <w:rsid w:val="00F24694"/>
    <w:rsid w:val="00F249F2"/>
    <w:rsid w:val="00F24AB7"/>
    <w:rsid w:val="00F24B2F"/>
    <w:rsid w:val="00F24E52"/>
    <w:rsid w:val="00F25057"/>
    <w:rsid w:val="00F253B8"/>
    <w:rsid w:val="00F2606E"/>
    <w:rsid w:val="00F26449"/>
    <w:rsid w:val="00F2664B"/>
    <w:rsid w:val="00F26E0D"/>
    <w:rsid w:val="00F26EB0"/>
    <w:rsid w:val="00F273FA"/>
    <w:rsid w:val="00F27A2F"/>
    <w:rsid w:val="00F27B37"/>
    <w:rsid w:val="00F27C88"/>
    <w:rsid w:val="00F27E66"/>
    <w:rsid w:val="00F27ED7"/>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4C2C"/>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D63"/>
    <w:rsid w:val="00FA0E69"/>
    <w:rsid w:val="00FA1870"/>
    <w:rsid w:val="00FA1F44"/>
    <w:rsid w:val="00FA20F1"/>
    <w:rsid w:val="00FA2BD4"/>
    <w:rsid w:val="00FA307D"/>
    <w:rsid w:val="00FA32F2"/>
    <w:rsid w:val="00FA374D"/>
    <w:rsid w:val="00FA38F0"/>
    <w:rsid w:val="00FA3C0D"/>
    <w:rsid w:val="00FA3DF9"/>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8B3"/>
    <w:rsid w:val="00FC7F02"/>
    <w:rsid w:val="00FD04DE"/>
    <w:rsid w:val="00FD0B00"/>
    <w:rsid w:val="00FD0C0A"/>
    <w:rsid w:val="00FD157C"/>
    <w:rsid w:val="00FD1BFA"/>
    <w:rsid w:val="00FD1ED0"/>
    <w:rsid w:val="00FD2145"/>
    <w:rsid w:val="00FD2155"/>
    <w:rsid w:val="00FD21FB"/>
    <w:rsid w:val="00FD23C8"/>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B52"/>
    <w:rsid w:val="00FF4D74"/>
    <w:rsid w:val="00FF50AD"/>
    <w:rsid w:val="00FF5141"/>
    <w:rsid w:val="00FF53B5"/>
    <w:rsid w:val="00FF5BD7"/>
    <w:rsid w:val="00FF5F67"/>
    <w:rsid w:val="00FF5FFE"/>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874586439">
          <w:marLeft w:val="0"/>
          <w:marRight w:val="0"/>
          <w:marTop w:val="0"/>
          <w:marBottom w:val="0"/>
          <w:divBdr>
            <w:top w:val="none" w:sz="0" w:space="0" w:color="auto"/>
            <w:left w:val="none" w:sz="0" w:space="0" w:color="auto"/>
            <w:bottom w:val="none" w:sz="0" w:space="0" w:color="auto"/>
            <w:right w:val="none" w:sz="0" w:space="0" w:color="auto"/>
          </w:divBdr>
        </w:div>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1901405920">
          <w:marLeft w:val="0"/>
          <w:marRight w:val="0"/>
          <w:marTop w:val="0"/>
          <w:marBottom w:val="0"/>
          <w:divBdr>
            <w:top w:val="none" w:sz="0" w:space="0" w:color="auto"/>
            <w:left w:val="none" w:sz="0" w:space="0" w:color="auto"/>
            <w:bottom w:val="none" w:sz="0" w:space="0" w:color="auto"/>
            <w:right w:val="none" w:sz="0" w:space="0" w:color="auto"/>
          </w:divBdr>
        </w:div>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3012">
          <w:marLeft w:val="0"/>
          <w:marRight w:val="0"/>
          <w:marTop w:val="0"/>
          <w:marBottom w:val="0"/>
          <w:divBdr>
            <w:top w:val="none" w:sz="0" w:space="0" w:color="auto"/>
            <w:left w:val="none" w:sz="0" w:space="0" w:color="auto"/>
            <w:bottom w:val="none" w:sz="0" w:space="0" w:color="auto"/>
            <w:right w:val="none" w:sz="0" w:space="0" w:color="auto"/>
          </w:divBdr>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1494834483">
          <w:marLeft w:val="0"/>
          <w:marRight w:val="0"/>
          <w:marTop w:val="150"/>
          <w:marBottom w:val="150"/>
          <w:divBdr>
            <w:top w:val="none" w:sz="0" w:space="0" w:color="auto"/>
            <w:left w:val="none" w:sz="0" w:space="0" w:color="auto"/>
            <w:bottom w:val="none" w:sz="0" w:space="0" w:color="auto"/>
            <w:right w:val="none" w:sz="0" w:space="0" w:color="auto"/>
          </w:divBdr>
        </w:div>
        <w:div w:id="433592823">
          <w:marLeft w:val="0"/>
          <w:marRight w:val="0"/>
          <w:marTop w:val="0"/>
          <w:marBottom w:val="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1669357755">
          <w:marLeft w:val="0"/>
          <w:marRight w:val="0"/>
          <w:marTop w:val="0"/>
          <w:marBottom w:val="300"/>
          <w:divBdr>
            <w:top w:val="none" w:sz="0" w:space="0" w:color="auto"/>
            <w:left w:val="none" w:sz="0" w:space="0" w:color="auto"/>
            <w:bottom w:val="none" w:sz="0" w:space="0" w:color="auto"/>
            <w:right w:val="none" w:sz="0" w:space="0" w:color="auto"/>
          </w:divBdr>
        </w:div>
        <w:div w:id="482963248">
          <w:marLeft w:val="0"/>
          <w:marRight w:val="0"/>
          <w:marTop w:val="0"/>
          <w:marBottom w:val="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928078356">
          <w:marLeft w:val="0"/>
          <w:marRight w:val="0"/>
          <w:marTop w:val="0"/>
          <w:marBottom w:val="0"/>
          <w:divBdr>
            <w:top w:val="none" w:sz="0" w:space="0" w:color="auto"/>
            <w:left w:val="none" w:sz="0" w:space="0" w:color="auto"/>
            <w:bottom w:val="none" w:sz="0" w:space="0" w:color="auto"/>
            <w:right w:val="none" w:sz="0" w:space="0" w:color="auto"/>
          </w:divBdr>
        </w:div>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1920288670">
              <w:marLeft w:val="0"/>
              <w:marRight w:val="0"/>
              <w:marTop w:val="0"/>
              <w:marBottom w:val="0"/>
              <w:divBdr>
                <w:top w:val="none" w:sz="0" w:space="0" w:color="auto"/>
                <w:left w:val="none" w:sz="0" w:space="0" w:color="auto"/>
                <w:bottom w:val="none" w:sz="0" w:space="0" w:color="auto"/>
                <w:right w:val="none" w:sz="0" w:space="0" w:color="auto"/>
              </w:divBdr>
            </w:div>
            <w:div w:id="78791600">
              <w:marLeft w:val="0"/>
              <w:marRight w:val="0"/>
              <w:marTop w:val="0"/>
              <w:marBottom w:val="0"/>
              <w:divBdr>
                <w:top w:val="none" w:sz="0" w:space="0" w:color="auto"/>
                <w:left w:val="none" w:sz="0" w:space="0" w:color="auto"/>
                <w:bottom w:val="none" w:sz="0" w:space="0" w:color="auto"/>
                <w:right w:val="none" w:sz="0" w:space="0" w:color="auto"/>
              </w:divBdr>
            </w:div>
          </w:divsChild>
        </w:div>
        <w:div w:id="460540433">
          <w:marLeft w:val="0"/>
          <w:marRight w:val="0"/>
          <w:marTop w:val="0"/>
          <w:marBottom w:val="300"/>
          <w:divBdr>
            <w:top w:val="none" w:sz="0" w:space="0" w:color="auto"/>
            <w:left w:val="none" w:sz="0" w:space="0" w:color="auto"/>
            <w:bottom w:val="none" w:sz="0" w:space="0" w:color="auto"/>
            <w:right w:val="none" w:sz="0" w:space="0" w:color="auto"/>
          </w:divBdr>
        </w:div>
        <w:div w:id="100539383">
          <w:marLeft w:val="0"/>
          <w:marRight w:val="0"/>
          <w:marTop w:val="300"/>
          <w:marBottom w:val="0"/>
          <w:divBdr>
            <w:top w:val="none" w:sz="0" w:space="0" w:color="auto"/>
            <w:left w:val="none" w:sz="0" w:space="0" w:color="auto"/>
            <w:bottom w:val="none" w:sz="0" w:space="0" w:color="auto"/>
            <w:right w:val="none" w:sz="0" w:space="0" w:color="auto"/>
          </w:divBdr>
        </w:div>
        <w:div w:id="1560827744">
          <w:marLeft w:val="0"/>
          <w:marRight w:val="0"/>
          <w:marTop w:val="300"/>
          <w:marBottom w:val="0"/>
          <w:divBdr>
            <w:top w:val="none" w:sz="0" w:space="0" w:color="auto"/>
            <w:left w:val="none" w:sz="0" w:space="0" w:color="auto"/>
            <w:bottom w:val="none" w:sz="0" w:space="0" w:color="auto"/>
            <w:right w:val="none" w:sz="0" w:space="0" w:color="auto"/>
          </w:divBdr>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8553">
          <w:marLeft w:val="0"/>
          <w:marRight w:val="0"/>
          <w:marTop w:val="0"/>
          <w:marBottom w:val="0"/>
          <w:divBdr>
            <w:top w:val="none" w:sz="0" w:space="0" w:color="auto"/>
            <w:left w:val="none" w:sz="0" w:space="0" w:color="auto"/>
            <w:bottom w:val="none" w:sz="0" w:space="0" w:color="auto"/>
            <w:right w:val="none" w:sz="0" w:space="0" w:color="auto"/>
          </w:divBdr>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 w:id="2179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 w:id="54548803">
              <w:marLeft w:val="0"/>
              <w:marRight w:val="0"/>
              <w:marTop w:val="0"/>
              <w:marBottom w:val="0"/>
              <w:divBdr>
                <w:top w:val="none" w:sz="0" w:space="0" w:color="auto"/>
                <w:left w:val="none" w:sz="0" w:space="0" w:color="auto"/>
                <w:bottom w:val="none" w:sz="0" w:space="0" w:color="auto"/>
                <w:right w:val="none" w:sz="0" w:space="0" w:color="auto"/>
              </w:divBdr>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525556129">
          <w:marLeft w:val="0"/>
          <w:marRight w:val="0"/>
          <w:marTop w:val="0"/>
          <w:marBottom w:val="300"/>
          <w:divBdr>
            <w:top w:val="none" w:sz="0" w:space="0" w:color="auto"/>
            <w:left w:val="none" w:sz="0" w:space="0" w:color="auto"/>
            <w:bottom w:val="none" w:sz="0" w:space="0" w:color="auto"/>
            <w:right w:val="none" w:sz="0" w:space="0" w:color="auto"/>
          </w:divBdr>
        </w:div>
        <w:div w:id="332029116">
          <w:marLeft w:val="0"/>
          <w:marRight w:val="0"/>
          <w:marTop w:val="0"/>
          <w:marBottom w:val="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9908">
          <w:marLeft w:val="0"/>
          <w:marRight w:val="0"/>
          <w:marTop w:val="0"/>
          <w:marBottom w:val="0"/>
          <w:divBdr>
            <w:top w:val="none" w:sz="0" w:space="0" w:color="auto"/>
            <w:left w:val="none" w:sz="0" w:space="0" w:color="auto"/>
            <w:bottom w:val="none" w:sz="0" w:space="0" w:color="auto"/>
            <w:right w:val="none" w:sz="0" w:space="0" w:color="auto"/>
          </w:divBdr>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724715485">
          <w:marLeft w:val="0"/>
          <w:marRight w:val="0"/>
          <w:marTop w:val="150"/>
          <w:marBottom w:val="150"/>
          <w:divBdr>
            <w:top w:val="none" w:sz="0" w:space="0" w:color="auto"/>
            <w:left w:val="none" w:sz="0" w:space="0" w:color="auto"/>
            <w:bottom w:val="none" w:sz="0" w:space="0" w:color="auto"/>
            <w:right w:val="none" w:sz="0" w:space="0" w:color="auto"/>
          </w:divBdr>
        </w:div>
        <w:div w:id="295719573">
          <w:marLeft w:val="0"/>
          <w:marRight w:val="0"/>
          <w:marTop w:val="0"/>
          <w:marBottom w:val="30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4623">
          <w:marLeft w:val="0"/>
          <w:marRight w:val="0"/>
          <w:marTop w:val="0"/>
          <w:marBottom w:val="0"/>
          <w:divBdr>
            <w:top w:val="none" w:sz="0" w:space="0" w:color="auto"/>
            <w:left w:val="none" w:sz="0" w:space="0" w:color="auto"/>
            <w:bottom w:val="none" w:sz="0" w:space="0" w:color="auto"/>
            <w:right w:val="none" w:sz="0" w:space="0" w:color="auto"/>
          </w:divBdr>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824157018">
          <w:marLeft w:val="0"/>
          <w:marRight w:val="0"/>
          <w:marTop w:val="0"/>
          <w:marBottom w:val="300"/>
          <w:divBdr>
            <w:top w:val="none" w:sz="0" w:space="0" w:color="auto"/>
            <w:left w:val="none" w:sz="0" w:space="0" w:color="auto"/>
            <w:bottom w:val="none" w:sz="0" w:space="0" w:color="auto"/>
            <w:right w:val="none" w:sz="0" w:space="0" w:color="auto"/>
          </w:divBdr>
        </w:div>
        <w:div w:id="1159538477">
          <w:marLeft w:val="0"/>
          <w:marRight w:val="0"/>
          <w:marTop w:val="0"/>
          <w:marBottom w:val="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fa.alalamtv.net/news/4378496/%D8%AF%DB%8C%D8%AF%D8%A7%D8%B1-%D8%B3%D8%B1%D8%A7%D9%86-%D8%AD%D9%85%D8%A7%D8%B3-%D9%88-%D8%AC%D9%87%D8%A7%D8%AF-%D8%A7%D8%B3%D9%84%D8%A7%D9%85%DB%8C-%D8%A8%D8%A7-%D8%AD%D8%B6%D9%88%D8%B1-%D9%81%D8%B1%D9%85%D8%A7%D9%86%D8%AF%D9%87%D8%A7%D9%86-%D9%86%D8%B8%D8%A7%D9%85%DB%8C" TargetMode="External"/><Relationship Id="rId34" Type="http://schemas.openxmlformats.org/officeDocument/2006/relationships/hyperlink" Target="https://fa.alalamtv.net/news/4378496/%D8%AF%DB%8C%D8%AF%D8%A7%D8%B1-%D8%B3%D8%B1%D8%A7%D9%86-%D8%AD%D9%85%D8%A7%D8%B3-%D9%88-%D8%AC%D9%87%D8%A7%D8%AF-%D8%A7%D8%B3%D9%84%D8%A7%D9%85%DB%8C-%D8%A8%D8%A7-%D8%AD%D8%B6%D9%88%D8%B1-%D9%81%D8%B1%D9%85%D8%A7%D9%86%D8%AF%D9%87%D8%A7%D9%86-%D9%86%D8%B8%D8%A7%D9%85%DB%8C" TargetMode="External"/><Relationship Id="rId42" Type="http://schemas.openxmlformats.org/officeDocument/2006/relationships/hyperlink" Target="https://www.irna.ir/news/83439579/%D9%87%D9%88%D8%A7%D9%BE%DB%8C%D9%85%D8%A7%D9%87%D8%A7%DB%8C-%D8%B1%DA%98%DB%8C%D9%85-%D8%B5%D9%87%DB%8C%D9%88%D9%86%DB%8C%D8%B3%D8%AA%DB%8C-%D8%B4%D8%B1%D9%82-%D8%BA%D8%B2%D9%87-%D8%B1%D8%A7-%D9%87%D8%AF%D9%81-%D9%82%D8%B1%D8%A7%D8%B1-%D8%AF%D8%A7%D8%AF%D9%86%D8%AF"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image" Target="media/image20.jpeg"/><Relationship Id="rId63" Type="http://schemas.microsoft.com/office/2007/relationships/hdphoto" Target="media/hdphoto13.wdp"/><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694078/%D8%B9%D9%85%D9%84%DB%8C%D8%A7%D8%AA-%D8%A7%D8%AE%DB%8C%D8%B1-%DA%AF%D8%B1%D9%88%D9%87-%D9%87%D8%A7%DB%8C-%D9%85%D9%82%D8%A7%D9%88%D9%85%D8%AA-%D9%BE%D8%A7%D8%B3%D8%AE%DB%8C-%D8%A8%D9%87-%D8%AA%D8%AC%D8%A7%D9%88%D8%B2%D8%A7%D8%AA-%D8%B5%D9%87%DB%8C%D9%88%D9%86%DB%8C%D8%B3%D8%AA%D9%87%D8%A7-%D8%A7%D8%B3%D8%AA"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footer" Target="footer1.xml"/><Relationship Id="rId32" Type="http://schemas.microsoft.com/office/2007/relationships/hdphoto" Target="media/hdphoto4.wdp"/><Relationship Id="rId37" Type="http://schemas.openxmlformats.org/officeDocument/2006/relationships/image" Target="media/image12.jpeg"/><Relationship Id="rId40" Type="http://schemas.microsoft.com/office/2007/relationships/hdphoto" Target="media/hdphoto7.wdp"/><Relationship Id="rId45" Type="http://schemas.openxmlformats.org/officeDocument/2006/relationships/image" Target="media/image15.jpeg"/><Relationship Id="rId53" Type="http://schemas.microsoft.com/office/2007/relationships/hdphoto" Target="media/hdphoto12.wdp"/><Relationship Id="rId58" Type="http://schemas.openxmlformats.org/officeDocument/2006/relationships/image" Target="media/image23.jpe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qodsna.com/cache/2/attach/201908/458704_2809956360_700_394.jpg" TargetMode="External"/><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hyperlink" Target="https://www.irna.ir/news/83439291/%D8%AF%D9%88-%D8%B5%D9%87%DB%8C%D9%88%D9%86%DB%8C%D8%B3%D8%AA-%D8%AF%D8%B1-%D8%B9%D9%85%D9%84%DB%8C%D8%A7%D8%AA-%D8%B4%D9%87%D8%A7%D8%AF%D8%AA-%D8%B7%D9%84%D8%A8%D8%A7%D9%86%D9%87-%D8%AC%D9%88%D8%A7%D9%86-%D9%81%D9%84%D8%B3%D8%B7%DB%8C%D9%86%DB%8C-%D9%85%D8%AC%D8%B1%D9%88%D8%AD-%D8%B4%D8%AF%D9%86%D8%AF" TargetMode="Externa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1.jpeg"/><Relationship Id="rId43" Type="http://schemas.openxmlformats.org/officeDocument/2006/relationships/image" Target="media/image14.jpeg"/><Relationship Id="rId48" Type="http://schemas.microsoft.com/office/2007/relationships/hdphoto" Target="media/hdphoto10.wdp"/><Relationship Id="rId56" Type="http://schemas.openxmlformats.org/officeDocument/2006/relationships/image" Target="media/image21.jpeg"/><Relationship Id="rId64" Type="http://schemas.openxmlformats.org/officeDocument/2006/relationships/image" Target="media/image27.jpeg"/><Relationship Id="rId8" Type="http://schemas.openxmlformats.org/officeDocument/2006/relationships/endnotes" Target="endnotes.xml"/><Relationship Id="rId51" Type="http://schemas.microsoft.com/office/2007/relationships/hdphoto" Target="media/hdphoto11.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mehrnews.com/news/4694290/%D9%86%D8%AE%D8%B3%D8%AA%DB%8C%D9%86-%D8%A7%D9%88%D9%84%D9%88%DB%8C%D8%AA-%D9%85%D8%A7-%D8%AD%D9%85%D8%A7%DB%8C%D8%AA-%D8%A7%D8%B2-%DA%AF%D8%B2%DB%8C%D9%86%D9%87-%D9%85%D9%82%D8%A7%D9%88%D9%85%D8%AA-%D8%A7%D8%B3%D8%AA" TargetMode="External"/><Relationship Id="rId25" Type="http://schemas.openxmlformats.org/officeDocument/2006/relationships/hyperlink" Target="https://www.mehrnews.com/news/4694173/%D9%88%D8%A7%DA%A9%D9%86%D8%B4-%D8%AD%D9%85%D8%A7%D8%B3-%D8%A8%D9%87-%D8%AD%D9%85%D9%84%D8%A7%D8%AA-%D8%AC%D9%86%DA%AF%D9%86%D8%AF%D9%87-%D9%87%D8%A7%DB%8C-%D8%B5%D9%87%DB%8C%D9%88%D9%86%DB%8C%D8%B3%D8%AA-%D8%A8%D9%87-%D8%BA%D8%B2%D9%87" TargetMode="External"/><Relationship Id="rId33" Type="http://schemas.openxmlformats.org/officeDocument/2006/relationships/hyperlink" Target="https://www.irna.ir/news/83439529/%DB%B6%DB%B3-%D9%81%D9%84%D8%B3%D8%B7%DB%8C%D9%86%DB%8C-%D8%AF%D8%B1-%D9%87%D9%81%D8%AA%D8%A7%D8%AF%D9%85%DB%8C%D9%86-%D8%B1%D8%A7%D9%87%D9%BE%DB%8C%D9%85%D8%A7%DB%8C%DB%8C-%D8%A8%D8%A7%D8%B2%DA%AF%D8%B4%D8%AA-%D8%B2%D8%AE%D9%85%DB%8C-%D8%B4%D8%AF%D9%86%D8%AF" TargetMode="External"/><Relationship Id="rId38" Type="http://schemas.microsoft.com/office/2007/relationships/hdphoto" Target="media/hdphoto6.wdp"/><Relationship Id="rId46" Type="http://schemas.microsoft.com/office/2007/relationships/hdphoto" Target="media/hdphoto9.wdp"/><Relationship Id="rId59" Type="http://schemas.openxmlformats.org/officeDocument/2006/relationships/image" Target="media/image24.JPG"/><Relationship Id="rId67" Type="http://schemas.openxmlformats.org/officeDocument/2006/relationships/fontTable" Target="fontTable.xml"/><Relationship Id="rId20" Type="http://schemas.openxmlformats.org/officeDocument/2006/relationships/hyperlink" Target="https://www.irna.ir/news/83439529/%DB%B6%DB%B3-%D9%81%D9%84%D8%B3%D8%B7%DB%8C%D9%86%DB%8C-%D8%AF%D8%B1-%D9%87%D9%81%D8%AA%D8%A7%D8%AF%D9%85%DB%8C%D9%86-%D8%B1%D8%A7%D9%87%D9%BE%DB%8C%D9%85%D8%A7%DB%8C%DB%8C-%D8%A8%D8%A7%D8%B2%DA%AF%D8%B4%D8%AA-%D8%B2%D8%AE%D9%85%DB%8C-%D8%B4%D8%AF%D9%86%D8%AF" TargetMode="External"/><Relationship Id="rId41" Type="http://schemas.openxmlformats.org/officeDocument/2006/relationships/hyperlink" Target="https://www.irna.ir/news/83439291/%D8%AF%D9%88-%D8%B5%D9%87%DB%8C%D9%88%D9%86%DB%8C%D8%B3%D8%AA-%D8%AF%D8%B1-%D8%B9%D9%85%D9%84%DB%8C%D8%A7%D8%AA-%D8%B4%D9%87%D8%A7%D8%AF%D8%AA-%D8%B7%D9%84%D8%A8%D8%A7%D9%86%D9%87-%D8%AC%D9%88%D8%A7%D9%86-%D9%81%D9%84%D8%B3%D8%B7%DB%8C%D9%86%DB%8C-%D9%85%D8%AC%D8%B1%D9%88%D8%AD-%D8%B4%D8%AF%D9%86%D8%AF" TargetMode="External"/><Relationship Id="rId54" Type="http://schemas.openxmlformats.org/officeDocument/2006/relationships/image" Target="media/image19.JP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ehrnews.com/news/4694078/%D8%B9%D9%85%D9%84%DB%8C%D8%A7%D8%AA-%D8%A7%D8%AE%DB%8C%D8%B1-%DA%AF%D8%B1%D9%88%D9%87-%D9%87%D8%A7%DB%8C-%D9%85%D9%82%D8%A7%D9%88%D9%85%D8%AA-%D9%BE%D8%A7%D8%B3%D8%AE%DB%8C-%D8%A8%D9%87-%D8%AA%D8%AC%D8%A7%D9%88%D8%B2%D8%A7%D8%AA-%D8%B5%D9%87%DB%8C%D9%88%D9%86%DB%8C%D8%B3%D8%AA%D9%87%D8%A7-%D8%A7%D8%B3%D8%AA" TargetMode="External"/><Relationship Id="rId23" Type="http://schemas.openxmlformats.org/officeDocument/2006/relationships/hyperlink" Target="https://www.irna.ir/news/83439579/%D9%87%D9%88%D8%A7%D9%BE%DB%8C%D9%85%D8%A7%D9%87%D8%A7%DB%8C-%D8%B1%DA%98%DB%8C%D9%85-%D8%B5%D9%87%DB%8C%D9%88%D9%86%DB%8C%D8%B3%D8%AA%DB%8C-%D8%B4%D8%B1%D9%82-%D8%BA%D8%B2%D9%87-%D8%B1%D8%A7-%D9%87%D8%AF%D9%81-%D9%82%D8%B1%D8%A7%D8%B1-%D8%AF%D8%A7%D8%AF%D9%86%D8%AF" TargetMode="External"/><Relationship Id="rId28" Type="http://schemas.openxmlformats.org/officeDocument/2006/relationships/image" Target="media/image8.jpg"/><Relationship Id="rId36" Type="http://schemas.microsoft.com/office/2007/relationships/hdphoto" Target="media/hdphoto5.wdp"/><Relationship Id="rId49" Type="http://schemas.openxmlformats.org/officeDocument/2006/relationships/hyperlink" Target="https://fa.alalamtv.net/news/4380806/%D9%86%D9%85%D8%A7%DB%8C%D9%86%D8%AF%D9%87-%DA%A9%D9%86%DA%AF%D8%B1%D9%87-%D8%A2%D9%85%D8%B1%DB%8C%DA%A9%D8%A7-%D8%B4%D8%B1%D9%88%D8%B7-%D8%B5%D9%87%DB%8C%D9%88%D9%86%DB%8C%D8%B3%D8%AA-%D9%87%D8%A7-%D8%B1%D8%A7-%D9%86%D9%BE%D8%B0%DB%8C%D8%B1%D9%81%D8%AA" TargetMode="External"/><Relationship Id="rId57" Type="http://schemas.openxmlformats.org/officeDocument/2006/relationships/image" Target="media/image22.jpeg"/><Relationship Id="rId10" Type="http://schemas.openxmlformats.org/officeDocument/2006/relationships/image" Target="media/image1.jpeg"/><Relationship Id="rId31" Type="http://schemas.openxmlformats.org/officeDocument/2006/relationships/image" Target="media/image10.jpeg"/><Relationship Id="rId44" Type="http://schemas.microsoft.com/office/2007/relationships/hdphoto" Target="media/hdphoto8.wdp"/><Relationship Id="rId52" Type="http://schemas.openxmlformats.org/officeDocument/2006/relationships/image" Target="media/image18.jpeg"/><Relationship Id="rId60" Type="http://schemas.openxmlformats.org/officeDocument/2006/relationships/image" Target="media/image25.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ehrnews.com/news/4694173/%D9%88%D8%A7%DA%A9%D9%86%D8%B4-%D8%AD%D9%85%D8%A7%D8%B3-%D8%A8%D9%87-%D8%AD%D9%85%D9%84%D8%A7%D8%AA-%D8%AC%D9%86%DA%AF%D9%86%D8%AF%D9%87-%D9%87%D8%A7%DB%8C-%D8%B5%D9%87%DB%8C%D9%88%D9%86%DB%8C%D8%B3%D8%AA-%D8%A8%D9%87-%D8%BA%D8%B2%D9%87" TargetMode="External"/><Relationship Id="rId13" Type="http://schemas.microsoft.com/office/2007/relationships/hdphoto" Target="media/hdphoto1.wdp"/><Relationship Id="rId18" Type="http://schemas.openxmlformats.org/officeDocument/2006/relationships/hyperlink" Target="https://www.mehrnews.com/news/4694290/%D9%86%D8%AE%D8%B3%D8%AA%DB%8C%D9%86-%D8%A7%D9%88%D9%84%D9%88%DB%8C%D8%AA-%D9%85%D8%A7-%D8%AD%D9%85%D8%A7%DB%8C%D8%AA-%D8%A7%D8%B2-%DA%AF%D8%B2%DB%8C%D9%86%D9%87-%D9%85%D9%82%D8%A7%D9%88%D9%85%D8%AA-%D8%A7%D8%B3%D8%AA" TargetMode="External"/><Relationship Id="rId39"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1F319-352E-4E9B-93C9-C2D190658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22</cp:revision>
  <cp:lastPrinted>2019-08-17T18:44:00Z</cp:lastPrinted>
  <dcterms:created xsi:type="dcterms:W3CDTF">2019-08-17T15:06:00Z</dcterms:created>
  <dcterms:modified xsi:type="dcterms:W3CDTF">2019-08-17T18:45:00Z</dcterms:modified>
</cp:coreProperties>
</file>